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1D1205" w:rsidRDefault="00C71C68" w:rsidP="00C71C68">
      <w:pPr>
        <w:rPr>
          <w:rFonts w:asciiTheme="minorHAnsi" w:hAnsiTheme="minorHAnsi" w:cs="Arial"/>
          <w:lang w:val="el-GR"/>
        </w:rPr>
      </w:pPr>
      <w:r w:rsidRPr="001D1205">
        <w:rPr>
          <w:rFonts w:asciiTheme="minorHAnsi" w:hAnsiTheme="minorHAnsi" w:cs="Arial"/>
          <w:noProof/>
          <w:lang w:val="el-GR" w:eastAsia="el-GR" w:bidi="ar-SA"/>
        </w:rPr>
        <w:drawing>
          <wp:inline distT="0" distB="0" distL="0" distR="0" wp14:anchorId="36FEC5D0" wp14:editId="66F77E1F">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1D1205">
        <w:rPr>
          <w:rFonts w:asciiTheme="minorHAnsi" w:hAnsiTheme="minorHAnsi" w:cs="Arial"/>
          <w:noProof/>
          <w:lang w:val="el-GR" w:eastAsia="el-GR" w:bidi="ar-SA"/>
        </w:rPr>
        <mc:AlternateContent>
          <mc:Choice Requires="wps">
            <w:drawing>
              <wp:inline distT="0" distB="0" distL="0" distR="0" wp14:anchorId="3FAE68FE" wp14:editId="20FEAA2C">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1D1205">
        <w:rPr>
          <w:rFonts w:asciiTheme="minorHAnsi" w:hAnsiTheme="minorHAnsi" w:cs="Arial"/>
          <w:noProof/>
          <w:lang w:val="el-GR" w:eastAsia="el-GR" w:bidi="ar-SA"/>
        </w:rPr>
        <w:drawing>
          <wp:inline distT="0" distB="0" distL="0" distR="0" wp14:anchorId="64D321EA" wp14:editId="12C8F63C">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1D1205" w:rsidRDefault="00C71C68" w:rsidP="00C71C68">
      <w:pPr>
        <w:rPr>
          <w:rFonts w:asciiTheme="minorHAnsi" w:hAnsiTheme="minorHAnsi" w:cs="Arial"/>
          <w:lang w:val="el-GR"/>
        </w:rPr>
      </w:pPr>
    </w:p>
    <w:p w:rsidR="00B3399D" w:rsidRPr="001D1205" w:rsidRDefault="00B3399D" w:rsidP="00B3399D">
      <w:pPr>
        <w:pBdr>
          <w:top w:val="single" w:sz="24" w:space="1" w:color="auto"/>
        </w:pBdr>
        <w:rPr>
          <w:rFonts w:asciiTheme="minorHAnsi" w:hAnsiTheme="minorHAnsi" w:cs="Arial"/>
          <w:lang w:val="el-GR"/>
        </w:rPr>
      </w:pPr>
    </w:p>
    <w:p w:rsidR="00B3399D" w:rsidRPr="001D1205" w:rsidRDefault="001D1205" w:rsidP="00B3399D">
      <w:pPr>
        <w:pStyle w:val="Title"/>
        <w:rPr>
          <w:rFonts w:asciiTheme="minorHAnsi" w:hAnsiTheme="minorHAnsi" w:cs="Arial"/>
          <w:lang w:val="el-GR"/>
        </w:rPr>
      </w:pPr>
      <w:r w:rsidRPr="001D1205">
        <w:rPr>
          <w:rFonts w:asciiTheme="minorHAnsi" w:hAnsiTheme="minorHAnsi" w:cs="Arial"/>
          <w:lang w:val="el-GR"/>
        </w:rPr>
        <w:t>Συντήρηση Μεταλλικών Αντικειμένων</w:t>
      </w:r>
      <w:r w:rsidR="00026B07" w:rsidRPr="001D1205">
        <w:rPr>
          <w:rFonts w:asciiTheme="minorHAnsi" w:hAnsiTheme="minorHAnsi" w:cs="Arial"/>
          <w:lang w:val="el-GR"/>
        </w:rPr>
        <w:t xml:space="preserve"> </w:t>
      </w:r>
      <w:r w:rsidR="005E3FD8" w:rsidRPr="001D1205">
        <w:rPr>
          <w:rFonts w:asciiTheme="minorHAnsi" w:hAnsiTheme="minorHAnsi" w:cs="Arial"/>
          <w:lang w:val="el-GR"/>
        </w:rPr>
        <w:t>(</w:t>
      </w:r>
      <w:r w:rsidRPr="001D1205">
        <w:rPr>
          <w:rFonts w:asciiTheme="minorHAnsi" w:hAnsiTheme="minorHAnsi" w:cs="Arial"/>
          <w:lang w:val="el-GR"/>
        </w:rPr>
        <w:t>Θ</w:t>
      </w:r>
      <w:r w:rsidR="005E3FD8" w:rsidRPr="001D1205">
        <w:rPr>
          <w:rFonts w:asciiTheme="minorHAnsi" w:hAnsiTheme="minorHAnsi" w:cs="Arial"/>
          <w:lang w:val="el-GR"/>
        </w:rPr>
        <w:t>)</w:t>
      </w:r>
    </w:p>
    <w:p w:rsidR="00B3399D" w:rsidRPr="001D1205" w:rsidRDefault="00051CD7" w:rsidP="00B3399D">
      <w:pPr>
        <w:rPr>
          <w:rFonts w:asciiTheme="minorHAnsi" w:hAnsiTheme="minorHAnsi" w:cs="Arial"/>
          <w:b/>
          <w:bCs/>
          <w:sz w:val="24"/>
          <w:szCs w:val="24"/>
          <w:lang w:val="el-GR"/>
        </w:rPr>
      </w:pPr>
      <w:r w:rsidRPr="00051CD7">
        <w:rPr>
          <w:rFonts w:asciiTheme="minorHAnsi" w:hAnsiTheme="minorHAnsi" w:cs="Arial"/>
          <w:b/>
          <w:bCs/>
          <w:sz w:val="24"/>
          <w:szCs w:val="24"/>
          <w:lang w:val="el-GR"/>
        </w:rPr>
        <w:t>Οδηγός για την προετοιμασία Εκθέσεων Συντήρησης</w:t>
      </w:r>
    </w:p>
    <w:p w:rsidR="00B3399D" w:rsidRPr="001D1205" w:rsidRDefault="001D1205" w:rsidP="00B3399D">
      <w:pPr>
        <w:rPr>
          <w:rFonts w:asciiTheme="minorHAnsi" w:hAnsiTheme="minorHAnsi" w:cs="Arial"/>
          <w:sz w:val="24"/>
          <w:szCs w:val="24"/>
          <w:lang w:val="el-GR"/>
        </w:rPr>
      </w:pPr>
      <w:r w:rsidRPr="001D1205">
        <w:rPr>
          <w:rFonts w:asciiTheme="minorHAnsi" w:hAnsiTheme="minorHAnsi" w:cs="Arial"/>
          <w:bCs/>
          <w:sz w:val="24"/>
          <w:szCs w:val="24"/>
          <w:lang w:val="el-GR"/>
        </w:rPr>
        <w:t>Βασιλική Αργυροπούλου</w:t>
      </w:r>
    </w:p>
    <w:p w:rsidR="00B3399D" w:rsidRPr="001D1205" w:rsidRDefault="00026B07" w:rsidP="00B3399D">
      <w:pPr>
        <w:rPr>
          <w:rFonts w:asciiTheme="minorHAnsi" w:hAnsiTheme="minorHAnsi" w:cs="Arial"/>
          <w:spacing w:val="-6"/>
          <w:sz w:val="24"/>
          <w:szCs w:val="24"/>
          <w:lang w:val="el-GR"/>
        </w:rPr>
      </w:pPr>
      <w:r w:rsidRPr="001D1205">
        <w:rPr>
          <w:rFonts w:asciiTheme="minorHAnsi" w:hAnsiTheme="minorHAnsi" w:cs="Arial"/>
          <w:spacing w:val="-6"/>
          <w:sz w:val="24"/>
          <w:szCs w:val="24"/>
          <w:lang w:val="el-GR"/>
        </w:rPr>
        <w:t xml:space="preserve">Τμήμα </w:t>
      </w:r>
      <w:r w:rsidR="001D1205" w:rsidRPr="001D1205">
        <w:rPr>
          <w:rFonts w:asciiTheme="minorHAnsi" w:hAnsiTheme="minorHAnsi" w:cs="Arial"/>
          <w:spacing w:val="-6"/>
          <w:sz w:val="24"/>
          <w:szCs w:val="24"/>
          <w:lang w:val="el-GR"/>
        </w:rPr>
        <w:t>Συντήρησης Αρχαιοτήτων και Έργων Τέχνης</w:t>
      </w:r>
    </w:p>
    <w:p w:rsidR="007B2844" w:rsidRPr="001D1205" w:rsidRDefault="007B2844" w:rsidP="007B2844">
      <w:pPr>
        <w:pBdr>
          <w:bottom w:val="single" w:sz="24" w:space="1" w:color="auto"/>
        </w:pBd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CF4667" w:rsidRPr="001D1205" w:rsidRDefault="00CF4667" w:rsidP="00B3399D">
      <w:pPr>
        <w:rPr>
          <w:rFonts w:asciiTheme="minorHAnsi" w:hAnsiTheme="minorHAnsi" w:cs="Arial"/>
          <w:lang w:val="el-GR"/>
        </w:rPr>
      </w:pPr>
    </w:p>
    <w:p w:rsidR="00CF4667" w:rsidRPr="001D1205" w:rsidRDefault="00CF4667" w:rsidP="00B3399D">
      <w:pPr>
        <w:rPr>
          <w:rFonts w:asciiTheme="minorHAnsi" w:hAnsiTheme="minorHAnsi" w:cs="Arial"/>
          <w:lang w:val="el-GR"/>
        </w:rPr>
      </w:pPr>
    </w:p>
    <w:p w:rsidR="00EC5992" w:rsidRPr="001D1205" w:rsidRDefault="00EC5992"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7F0052" w:rsidTr="009D1D2E">
        <w:trPr>
          <w:trHeight w:val="2124"/>
        </w:trPr>
        <w:tc>
          <w:tcPr>
            <w:tcW w:w="3369" w:type="dxa"/>
          </w:tcPr>
          <w:p w:rsidR="002C12EC" w:rsidRPr="001D1205" w:rsidRDefault="002C12EC" w:rsidP="009D1D2E">
            <w:pPr>
              <w:spacing w:before="80"/>
              <w:jc w:val="both"/>
              <w:rPr>
                <w:rFonts w:asciiTheme="minorHAnsi" w:hAnsiTheme="minorHAnsi" w:cs="Arial"/>
                <w:sz w:val="20"/>
                <w:lang w:val="el-GR"/>
              </w:rPr>
            </w:pPr>
            <w:r w:rsidRPr="001D1205">
              <w:rPr>
                <w:rFonts w:asciiTheme="minorHAnsi" w:hAnsiTheme="minorHAnsi"/>
                <w:noProof/>
                <w:sz w:val="20"/>
                <w:szCs w:val="20"/>
                <w:lang w:val="el-GR" w:eastAsia="el-GR" w:bidi="ar-SA"/>
              </w:rPr>
              <w:drawing>
                <wp:inline distT="0" distB="0" distL="0" distR="0" wp14:anchorId="429B28AC" wp14:editId="5574364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1D1205" w:rsidRDefault="002C12EC" w:rsidP="009D1D2E">
            <w:pPr>
              <w:spacing w:before="60"/>
              <w:jc w:val="both"/>
              <w:rPr>
                <w:rFonts w:asciiTheme="minorHAnsi" w:hAnsiTheme="minorHAnsi" w:cs="Arial"/>
                <w:lang w:val="el-GR"/>
              </w:rPr>
            </w:pPr>
            <w:r w:rsidRPr="001D1205">
              <w:rPr>
                <w:rFonts w:asciiTheme="minorHAnsi" w:hAnsiTheme="minorHAnsi" w:cs="Arial"/>
                <w:sz w:val="20"/>
                <w:lang w:val="el-GR"/>
              </w:rPr>
              <w:t xml:space="preserve">Το περιεχόμενο του μαθήματος διατίθεται με άδεια </w:t>
            </w:r>
            <w:proofErr w:type="spellStart"/>
            <w:r w:rsidRPr="001D1205">
              <w:rPr>
                <w:rFonts w:asciiTheme="minorHAnsi" w:hAnsiTheme="minorHAnsi" w:cs="Arial"/>
                <w:sz w:val="20"/>
                <w:lang w:val="el-GR"/>
              </w:rPr>
              <w:t>Creative</w:t>
            </w:r>
            <w:proofErr w:type="spellEnd"/>
            <w:r w:rsidRPr="001D1205">
              <w:rPr>
                <w:rFonts w:asciiTheme="minorHAnsi" w:hAnsiTheme="minorHAnsi" w:cs="Arial"/>
                <w:sz w:val="20"/>
                <w:lang w:val="el-GR"/>
              </w:rPr>
              <w:t xml:space="preserve"> </w:t>
            </w:r>
            <w:proofErr w:type="spellStart"/>
            <w:r w:rsidRPr="001D1205">
              <w:rPr>
                <w:rFonts w:asciiTheme="minorHAnsi" w:hAnsiTheme="minorHAnsi" w:cs="Arial"/>
                <w:sz w:val="20"/>
                <w:lang w:val="el-GR"/>
              </w:rPr>
              <w:t>Commons</w:t>
            </w:r>
            <w:proofErr w:type="spellEnd"/>
            <w:r w:rsidRPr="001D1205">
              <w:rPr>
                <w:rFonts w:asciiTheme="minorHAnsi" w:hAnsiTheme="minorHAnsi" w:cs="Arial"/>
                <w:sz w:val="20"/>
                <w:lang w:val="el-GR"/>
              </w:rPr>
              <w:t xml:space="preserve"> εκτός και αν αναφέρεται διαφορετικά</w:t>
            </w:r>
          </w:p>
        </w:tc>
        <w:tc>
          <w:tcPr>
            <w:tcW w:w="5603" w:type="dxa"/>
          </w:tcPr>
          <w:p w:rsidR="00797D0C" w:rsidRPr="001D1205" w:rsidRDefault="00797D0C" w:rsidP="009D1D2E">
            <w:pPr>
              <w:rPr>
                <w:rFonts w:asciiTheme="minorHAnsi" w:hAnsiTheme="minorHAnsi" w:cs="Arial"/>
                <w:lang w:val="el-GR"/>
              </w:rPr>
            </w:pPr>
            <w:r w:rsidRPr="001D1205">
              <w:rPr>
                <w:rFonts w:asciiTheme="minorHAnsi" w:hAnsiTheme="minorHAnsi" w:cs="Arial"/>
                <w:noProof/>
                <w:lang w:val="el-GR" w:eastAsia="el-GR" w:bidi="ar-SA"/>
              </w:rPr>
              <w:drawing>
                <wp:inline distT="0" distB="0" distL="0" distR="0" wp14:anchorId="665271C4" wp14:editId="03E36CB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1D1205" w:rsidRDefault="002C12EC" w:rsidP="009D1D2E">
            <w:pPr>
              <w:ind w:left="33"/>
              <w:jc w:val="both"/>
              <w:rPr>
                <w:rFonts w:asciiTheme="minorHAnsi" w:hAnsiTheme="minorHAnsi" w:cs="Arial"/>
                <w:sz w:val="20"/>
                <w:szCs w:val="24"/>
                <w:lang w:val="el-GR"/>
              </w:rPr>
            </w:pPr>
            <w:r w:rsidRPr="001D1205">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1D1205" w:rsidRPr="001D1205" w:rsidRDefault="001D1205" w:rsidP="009A37DA">
      <w:pPr>
        <w:spacing w:after="0" w:line="240" w:lineRule="auto"/>
        <w:rPr>
          <w:rFonts w:ascii="Times New Roman" w:eastAsia="Times New Roman" w:hAnsi="Times New Roman" w:cs="Times New Roman"/>
          <w:color w:val="000000"/>
          <w:sz w:val="16"/>
          <w:szCs w:val="20"/>
          <w:lang w:val="el-GR" w:eastAsia="el-GR" w:bidi="ar-SA"/>
        </w:rPr>
      </w:pPr>
    </w:p>
    <w:p w:rsidR="00051CD7" w:rsidRPr="007F0052" w:rsidRDefault="00051CD7" w:rsidP="00051CD7">
      <w:pPr>
        <w:spacing w:line="480" w:lineRule="auto"/>
        <w:jc w:val="both"/>
        <w:rPr>
          <w:rFonts w:ascii="GrHelvetica" w:hAnsi="GrHelvetica"/>
          <w:lang w:val="el-GR"/>
        </w:rPr>
      </w:pPr>
      <w:r w:rsidRPr="007F0052">
        <w:rPr>
          <w:rFonts w:ascii="GrHelvetica" w:hAnsi="GrHelvetica"/>
          <w:lang w:val="el-GR"/>
        </w:rPr>
        <w:t xml:space="preserve"> </w:t>
      </w:r>
    </w:p>
    <w:sdt>
      <w:sdtPr>
        <w:rPr>
          <w:rFonts w:eastAsiaTheme="minorEastAsia" w:cstheme="minorBidi"/>
          <w:b w:val="0"/>
          <w:bCs w:val="0"/>
          <w:sz w:val="22"/>
          <w:szCs w:val="22"/>
          <w:lang w:val="el-GR"/>
        </w:rPr>
        <w:id w:val="129678068"/>
        <w:docPartObj>
          <w:docPartGallery w:val="Table of Contents"/>
          <w:docPartUnique/>
        </w:docPartObj>
      </w:sdtPr>
      <w:sdtEndPr>
        <w:rPr>
          <w:lang w:val="en-US"/>
        </w:rPr>
      </w:sdtEndPr>
      <w:sdtContent>
        <w:p w:rsidR="007237A0" w:rsidRPr="007237A0" w:rsidRDefault="007237A0" w:rsidP="007237A0">
          <w:pPr>
            <w:pStyle w:val="TOCHeading"/>
            <w:numPr>
              <w:ilvl w:val="0"/>
              <w:numId w:val="0"/>
            </w:numPr>
            <w:rPr>
              <w:rFonts w:asciiTheme="minorHAnsi" w:hAnsiTheme="minorHAnsi"/>
              <w:lang w:val="el-GR"/>
            </w:rPr>
          </w:pPr>
          <w:r w:rsidRPr="007237A0">
            <w:rPr>
              <w:rFonts w:asciiTheme="minorHAnsi" w:hAnsiTheme="minorHAnsi"/>
              <w:lang w:val="el-GR"/>
            </w:rPr>
            <w:t>Περιεχόμενα</w:t>
          </w:r>
        </w:p>
        <w:p w:rsidR="007237A0" w:rsidRPr="007237A0" w:rsidRDefault="007237A0" w:rsidP="007237A0">
          <w:pPr>
            <w:rPr>
              <w:rFonts w:asciiTheme="minorHAnsi" w:hAnsiTheme="minorHAnsi"/>
              <w:lang w:val="el-GR"/>
            </w:rPr>
          </w:pPr>
        </w:p>
        <w:p w:rsidR="007237A0" w:rsidRPr="007237A0" w:rsidRDefault="007237A0">
          <w:pPr>
            <w:pStyle w:val="TOC1"/>
            <w:tabs>
              <w:tab w:val="left" w:pos="480"/>
              <w:tab w:val="right" w:leader="dot" w:pos="8296"/>
            </w:tabs>
            <w:rPr>
              <w:rFonts w:asciiTheme="minorHAnsi" w:hAnsiTheme="minorHAnsi"/>
              <w:noProof/>
              <w:sz w:val="24"/>
              <w:lang w:val="el-GR" w:eastAsia="el-GR" w:bidi="ar-SA"/>
            </w:rPr>
          </w:pPr>
          <w:r w:rsidRPr="007237A0">
            <w:rPr>
              <w:rFonts w:asciiTheme="minorHAnsi" w:hAnsiTheme="minorHAnsi"/>
            </w:rPr>
            <w:fldChar w:fldCharType="begin"/>
          </w:r>
          <w:r w:rsidRPr="007237A0">
            <w:rPr>
              <w:rFonts w:asciiTheme="minorHAnsi" w:hAnsiTheme="minorHAnsi"/>
            </w:rPr>
            <w:instrText xml:space="preserve"> TOC \o "1-3" \h \z \u </w:instrText>
          </w:r>
          <w:r w:rsidRPr="007237A0">
            <w:rPr>
              <w:rFonts w:asciiTheme="minorHAnsi" w:hAnsiTheme="minorHAnsi"/>
            </w:rPr>
            <w:fldChar w:fldCharType="separate"/>
          </w:r>
          <w:hyperlink w:anchor="_Toc423617926" w:history="1">
            <w:r w:rsidRPr="007237A0">
              <w:rPr>
                <w:rStyle w:val="Hyperlink"/>
                <w:rFonts w:asciiTheme="minorHAnsi" w:hAnsiTheme="minorHAnsi"/>
                <w:noProof/>
                <w:sz w:val="24"/>
              </w:rPr>
              <w:t>1.</w:t>
            </w:r>
            <w:r w:rsidRPr="007237A0">
              <w:rPr>
                <w:rFonts w:asciiTheme="minorHAnsi" w:hAnsiTheme="minorHAnsi"/>
                <w:noProof/>
                <w:sz w:val="24"/>
                <w:lang w:val="el-GR" w:eastAsia="el-GR" w:bidi="ar-SA"/>
              </w:rPr>
              <w:tab/>
            </w:r>
            <w:r w:rsidRPr="007237A0">
              <w:rPr>
                <w:rStyle w:val="Hyperlink"/>
                <w:rFonts w:asciiTheme="minorHAnsi" w:hAnsiTheme="minorHAnsi"/>
                <w:noProof/>
                <w:sz w:val="24"/>
              </w:rPr>
              <w:t>Έκθεση Συντήρησης</w:t>
            </w:r>
            <w:r w:rsidRPr="007237A0">
              <w:rPr>
                <w:rFonts w:asciiTheme="minorHAnsi" w:hAnsiTheme="minorHAnsi"/>
                <w:noProof/>
                <w:webHidden/>
                <w:sz w:val="24"/>
              </w:rPr>
              <w:tab/>
            </w:r>
            <w:r w:rsidRPr="007237A0">
              <w:rPr>
                <w:rFonts w:asciiTheme="minorHAnsi" w:hAnsiTheme="minorHAnsi"/>
                <w:noProof/>
                <w:webHidden/>
                <w:sz w:val="24"/>
              </w:rPr>
              <w:fldChar w:fldCharType="begin"/>
            </w:r>
            <w:r w:rsidRPr="007237A0">
              <w:rPr>
                <w:rFonts w:asciiTheme="minorHAnsi" w:hAnsiTheme="minorHAnsi"/>
                <w:noProof/>
                <w:webHidden/>
                <w:sz w:val="24"/>
              </w:rPr>
              <w:instrText xml:space="preserve"> PAGEREF _Toc423617926 \h </w:instrText>
            </w:r>
            <w:r w:rsidRPr="007237A0">
              <w:rPr>
                <w:rFonts w:asciiTheme="minorHAnsi" w:hAnsiTheme="minorHAnsi"/>
                <w:noProof/>
                <w:webHidden/>
                <w:sz w:val="24"/>
              </w:rPr>
            </w:r>
            <w:r w:rsidRPr="007237A0">
              <w:rPr>
                <w:rFonts w:asciiTheme="minorHAnsi" w:hAnsiTheme="minorHAnsi"/>
                <w:noProof/>
                <w:webHidden/>
                <w:sz w:val="24"/>
              </w:rPr>
              <w:fldChar w:fldCharType="separate"/>
            </w:r>
            <w:r w:rsidRPr="007237A0">
              <w:rPr>
                <w:rFonts w:asciiTheme="minorHAnsi" w:hAnsiTheme="minorHAnsi"/>
                <w:noProof/>
                <w:webHidden/>
                <w:sz w:val="24"/>
              </w:rPr>
              <w:t>3</w:t>
            </w:r>
            <w:r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27" w:history="1">
            <w:r w:rsidR="007237A0" w:rsidRPr="007237A0">
              <w:rPr>
                <w:rStyle w:val="Hyperlink"/>
                <w:rFonts w:asciiTheme="minorHAnsi" w:hAnsiTheme="minorHAnsi"/>
                <w:noProof/>
                <w:sz w:val="24"/>
              </w:rPr>
              <w:t>1.1</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rPr>
              <w:t>Ενότητες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_Toc423617927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3</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28" w:history="1">
            <w:r w:rsidR="007237A0" w:rsidRPr="007237A0">
              <w:rPr>
                <w:rStyle w:val="Hyperlink"/>
                <w:rFonts w:asciiTheme="minorHAnsi" w:hAnsiTheme="minorHAnsi"/>
                <w:noProof/>
                <w:sz w:val="24"/>
                <w:lang w:val="el-GR"/>
              </w:rPr>
              <w:t>1.2</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Τίτλος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_Toc423617928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3</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29" w:history="1">
            <w:r w:rsidR="007237A0" w:rsidRPr="007237A0">
              <w:rPr>
                <w:rStyle w:val="Hyperlink"/>
                <w:rFonts w:asciiTheme="minorHAnsi" w:hAnsiTheme="minorHAnsi"/>
                <w:noProof/>
                <w:sz w:val="24"/>
                <w:lang w:val="el-GR"/>
              </w:rPr>
              <w:t>1.3</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Περίληψη</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_Toc423617929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3</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0" w:history="1">
            <w:r w:rsidR="007237A0" w:rsidRPr="007237A0">
              <w:rPr>
                <w:rStyle w:val="Hyperlink"/>
                <w:rFonts w:asciiTheme="minorHAnsi" w:hAnsiTheme="minorHAnsi"/>
                <w:noProof/>
                <w:sz w:val="24"/>
                <w:lang w:val="el-GR"/>
              </w:rPr>
              <w:t>1.4</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Περιεχόμενα</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_Toc423617930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4</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1" w:history="1">
            <w:r w:rsidR="007237A0" w:rsidRPr="007237A0">
              <w:rPr>
                <w:rStyle w:val="Hyperlink"/>
                <w:rFonts w:asciiTheme="minorHAnsi" w:hAnsiTheme="minorHAnsi"/>
                <w:noProof/>
                <w:sz w:val="24"/>
                <w:lang w:val="el-GR"/>
              </w:rPr>
              <w:t>1.5</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1.5 Εισαγωγή</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_Toc423617931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4</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2" w:history="1">
            <w:r w:rsidR="007237A0" w:rsidRPr="007237A0">
              <w:rPr>
                <w:rStyle w:val="Hyperlink"/>
                <w:rFonts w:asciiTheme="minorHAnsi" w:hAnsiTheme="minorHAnsi"/>
                <w:noProof/>
                <w:sz w:val="24"/>
                <w:lang w:val="el-GR"/>
              </w:rPr>
              <w:t>1.6</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Βιβλιογραφική Έρευνα- Τεκμηρίωση</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_Toc423617932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4</w:t>
            </w:r>
            <w:r w:rsidR="007237A0" w:rsidRPr="007237A0">
              <w:rPr>
                <w:rFonts w:asciiTheme="minorHAnsi" w:hAnsiTheme="minorHAnsi"/>
                <w:noProof/>
                <w:webHidden/>
                <w:sz w:val="24"/>
              </w:rPr>
              <w:fldChar w:fldCharType="end"/>
            </w:r>
          </w:hyperlink>
        </w:p>
        <w:p w:rsidR="007237A0" w:rsidRPr="007237A0" w:rsidRDefault="007F0052">
          <w:pPr>
            <w:pStyle w:val="TOC3"/>
            <w:tabs>
              <w:tab w:val="left" w:pos="1320"/>
              <w:tab w:val="right" w:leader="dot" w:pos="8296"/>
            </w:tabs>
            <w:rPr>
              <w:rFonts w:asciiTheme="minorHAnsi" w:hAnsiTheme="minorHAnsi"/>
              <w:noProof/>
              <w:sz w:val="24"/>
              <w:lang w:val="el-GR" w:eastAsia="el-GR" w:bidi="ar-SA"/>
            </w:rPr>
          </w:pPr>
          <w:hyperlink w:anchor="_Toc423617933" w:history="1">
            <w:r w:rsidR="007237A0" w:rsidRPr="007237A0">
              <w:rPr>
                <w:rStyle w:val="Hyperlink"/>
                <w:rFonts w:asciiTheme="minorHAnsi" w:hAnsiTheme="minorHAnsi"/>
                <w:noProof/>
                <w:sz w:val="24"/>
                <w:lang w:val="el-GR"/>
              </w:rPr>
              <w:t>1.6.1</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Ιστορικά Στοιχεία</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_Toc423617933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4</w:t>
            </w:r>
            <w:r w:rsidR="007237A0" w:rsidRPr="007237A0">
              <w:rPr>
                <w:rFonts w:asciiTheme="minorHAnsi" w:hAnsiTheme="minorHAnsi"/>
                <w:noProof/>
                <w:webHidden/>
                <w:sz w:val="24"/>
              </w:rPr>
              <w:fldChar w:fldCharType="end"/>
            </w:r>
          </w:hyperlink>
        </w:p>
        <w:p w:rsidR="007237A0" w:rsidRPr="007237A0" w:rsidRDefault="007F0052">
          <w:pPr>
            <w:pStyle w:val="TOC3"/>
            <w:tabs>
              <w:tab w:val="left" w:pos="1320"/>
              <w:tab w:val="right" w:leader="dot" w:pos="8296"/>
            </w:tabs>
            <w:rPr>
              <w:rFonts w:asciiTheme="minorHAnsi" w:hAnsiTheme="minorHAnsi"/>
              <w:noProof/>
              <w:sz w:val="24"/>
              <w:lang w:val="el-GR" w:eastAsia="el-GR" w:bidi="ar-SA"/>
            </w:rPr>
          </w:pPr>
          <w:hyperlink w:anchor="_Toc423617934" w:history="1">
            <w:r w:rsidR="007237A0" w:rsidRPr="007237A0">
              <w:rPr>
                <w:rStyle w:val="Hyperlink"/>
                <w:rFonts w:asciiTheme="minorHAnsi" w:hAnsiTheme="minorHAnsi"/>
                <w:noProof/>
                <w:sz w:val="24"/>
                <w:lang w:val="el-GR"/>
              </w:rPr>
              <w:t>1.6.2</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Τεχνικές Κατασκευής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_Toc423617934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4</w:t>
            </w:r>
            <w:r w:rsidR="007237A0" w:rsidRPr="007237A0">
              <w:rPr>
                <w:rFonts w:asciiTheme="minorHAnsi" w:hAnsiTheme="minorHAnsi"/>
                <w:noProof/>
                <w:webHidden/>
                <w:sz w:val="24"/>
              </w:rPr>
              <w:fldChar w:fldCharType="end"/>
            </w:r>
          </w:hyperlink>
        </w:p>
        <w:p w:rsidR="007237A0" w:rsidRPr="007237A0" w:rsidRDefault="007F0052">
          <w:pPr>
            <w:pStyle w:val="TOC3"/>
            <w:tabs>
              <w:tab w:val="left" w:pos="1320"/>
              <w:tab w:val="right" w:leader="dot" w:pos="8296"/>
            </w:tabs>
            <w:rPr>
              <w:rFonts w:asciiTheme="minorHAnsi" w:hAnsiTheme="minorHAnsi"/>
              <w:noProof/>
              <w:sz w:val="24"/>
              <w:lang w:val="el-GR" w:eastAsia="el-GR" w:bidi="ar-SA"/>
            </w:rPr>
          </w:pPr>
          <w:hyperlink w:anchor="_Toc423617935" w:history="1">
            <w:r w:rsidR="007237A0" w:rsidRPr="007237A0">
              <w:rPr>
                <w:rStyle w:val="Hyperlink"/>
                <w:rFonts w:asciiTheme="minorHAnsi" w:hAnsiTheme="minorHAnsi"/>
                <w:noProof/>
                <w:sz w:val="24"/>
                <w:lang w:val="el-GR"/>
              </w:rPr>
              <w:t>1.6.3</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Θεωρία Διάβρωσης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_Toc423617935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5</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6" w:history="1">
            <w:r w:rsidR="007237A0" w:rsidRPr="007237A0">
              <w:rPr>
                <w:rStyle w:val="Hyperlink"/>
                <w:rFonts w:asciiTheme="minorHAnsi" w:hAnsiTheme="minorHAnsi"/>
                <w:noProof/>
                <w:sz w:val="24"/>
                <w:lang w:val="el-GR"/>
              </w:rPr>
              <w:t>1.7</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Κατάσταση Διατήρησης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_Toc423617936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5</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7" w:history="1">
            <w:r w:rsidR="007237A0" w:rsidRPr="007237A0">
              <w:rPr>
                <w:rStyle w:val="Hyperlink"/>
                <w:rFonts w:asciiTheme="minorHAnsi" w:hAnsiTheme="minorHAnsi"/>
                <w:noProof/>
                <w:sz w:val="24"/>
                <w:lang w:val="el-GR"/>
              </w:rPr>
              <w:t>1.8</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Προτάσεις Επεμβάσεων</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_Toc423617937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5</w:t>
            </w:r>
            <w:r w:rsidR="007237A0" w:rsidRPr="007237A0">
              <w:rPr>
                <w:rFonts w:asciiTheme="minorHAnsi" w:hAnsiTheme="minorHAnsi"/>
                <w:noProof/>
                <w:webHidden/>
                <w:sz w:val="24"/>
              </w:rPr>
              <w:fldChar w:fldCharType="end"/>
            </w:r>
          </w:hyperlink>
        </w:p>
        <w:p w:rsidR="007237A0" w:rsidRPr="007237A0" w:rsidRDefault="007F0052">
          <w:pPr>
            <w:pStyle w:val="TOC2"/>
            <w:tabs>
              <w:tab w:val="left" w:pos="880"/>
              <w:tab w:val="right" w:leader="dot" w:pos="8296"/>
            </w:tabs>
            <w:rPr>
              <w:rFonts w:asciiTheme="minorHAnsi" w:hAnsiTheme="minorHAnsi"/>
              <w:noProof/>
              <w:sz w:val="24"/>
              <w:lang w:val="el-GR" w:eastAsia="el-GR" w:bidi="ar-SA"/>
            </w:rPr>
          </w:pPr>
          <w:hyperlink w:anchor="_Toc423617938" w:history="1">
            <w:r w:rsidR="007237A0" w:rsidRPr="007237A0">
              <w:rPr>
                <w:rStyle w:val="Hyperlink"/>
                <w:rFonts w:asciiTheme="minorHAnsi" w:hAnsiTheme="minorHAnsi"/>
                <w:noProof/>
                <w:sz w:val="24"/>
                <w:lang w:val="el-GR"/>
              </w:rPr>
              <w:t>1.9</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Εκτίμηση -Αποτίμηση Επεμβάσεων</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_Toc423617938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5</w:t>
            </w:r>
            <w:r w:rsidR="007237A0" w:rsidRPr="007237A0">
              <w:rPr>
                <w:rFonts w:asciiTheme="minorHAnsi" w:hAnsiTheme="minorHAnsi"/>
                <w:noProof/>
                <w:webHidden/>
                <w:sz w:val="24"/>
              </w:rPr>
              <w:fldChar w:fldCharType="end"/>
            </w:r>
          </w:hyperlink>
        </w:p>
        <w:p w:rsidR="007237A0" w:rsidRPr="007237A0" w:rsidRDefault="007F0052">
          <w:pPr>
            <w:pStyle w:val="TOC2"/>
            <w:tabs>
              <w:tab w:val="left" w:pos="1100"/>
              <w:tab w:val="right" w:leader="dot" w:pos="8296"/>
            </w:tabs>
            <w:rPr>
              <w:rFonts w:asciiTheme="minorHAnsi" w:hAnsiTheme="minorHAnsi"/>
              <w:noProof/>
              <w:sz w:val="24"/>
              <w:lang w:val="el-GR" w:eastAsia="el-GR" w:bidi="ar-SA"/>
            </w:rPr>
          </w:pPr>
          <w:hyperlink w:anchor="_Toc423617939" w:history="1">
            <w:r w:rsidR="007237A0" w:rsidRPr="007237A0">
              <w:rPr>
                <w:rStyle w:val="Hyperlink"/>
                <w:rFonts w:asciiTheme="minorHAnsi" w:hAnsiTheme="minorHAnsi"/>
                <w:noProof/>
                <w:sz w:val="24"/>
                <w:lang w:val="el-GR"/>
              </w:rPr>
              <w:t>1.10</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Συμπεράσματα και Προτάσεις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_Toc423617939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5</w:t>
            </w:r>
            <w:r w:rsidR="007237A0" w:rsidRPr="007237A0">
              <w:rPr>
                <w:rFonts w:asciiTheme="minorHAnsi" w:hAnsiTheme="minorHAnsi"/>
                <w:noProof/>
                <w:webHidden/>
                <w:sz w:val="24"/>
              </w:rPr>
              <w:fldChar w:fldCharType="end"/>
            </w:r>
          </w:hyperlink>
        </w:p>
        <w:p w:rsidR="007237A0" w:rsidRPr="007237A0" w:rsidRDefault="007F0052">
          <w:pPr>
            <w:pStyle w:val="TOC2"/>
            <w:tabs>
              <w:tab w:val="left" w:pos="1100"/>
              <w:tab w:val="right" w:leader="dot" w:pos="8296"/>
            </w:tabs>
            <w:rPr>
              <w:rFonts w:asciiTheme="minorHAnsi" w:hAnsiTheme="minorHAnsi"/>
              <w:noProof/>
              <w:sz w:val="24"/>
              <w:lang w:val="el-GR" w:eastAsia="el-GR" w:bidi="ar-SA"/>
            </w:rPr>
          </w:pPr>
          <w:hyperlink w:anchor="_Toc423617940" w:history="1">
            <w:r w:rsidR="007237A0" w:rsidRPr="007237A0">
              <w:rPr>
                <w:rStyle w:val="Hyperlink"/>
                <w:rFonts w:asciiTheme="minorHAnsi" w:hAnsiTheme="minorHAnsi"/>
                <w:noProof/>
                <w:sz w:val="24"/>
                <w:lang w:val="el-GR"/>
              </w:rPr>
              <w:t>1.11</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Υλικά και Προμηθευτές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_Toc423617940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6</w:t>
            </w:r>
            <w:r w:rsidR="007237A0" w:rsidRPr="007237A0">
              <w:rPr>
                <w:rFonts w:asciiTheme="minorHAnsi" w:hAnsiTheme="minorHAnsi"/>
                <w:noProof/>
                <w:webHidden/>
                <w:sz w:val="24"/>
              </w:rPr>
              <w:fldChar w:fldCharType="end"/>
            </w:r>
          </w:hyperlink>
        </w:p>
        <w:p w:rsidR="007237A0" w:rsidRPr="007237A0" w:rsidRDefault="007F0052">
          <w:pPr>
            <w:pStyle w:val="TOC2"/>
            <w:tabs>
              <w:tab w:val="left" w:pos="1100"/>
              <w:tab w:val="right" w:leader="dot" w:pos="8296"/>
            </w:tabs>
            <w:rPr>
              <w:rFonts w:asciiTheme="minorHAnsi" w:hAnsiTheme="minorHAnsi"/>
              <w:noProof/>
              <w:sz w:val="24"/>
              <w:lang w:val="el-GR" w:eastAsia="el-GR" w:bidi="ar-SA"/>
            </w:rPr>
          </w:pPr>
          <w:hyperlink w:anchor="_Toc423617941" w:history="1">
            <w:r w:rsidR="007237A0" w:rsidRPr="007237A0">
              <w:rPr>
                <w:rStyle w:val="Hyperlink"/>
                <w:rFonts w:asciiTheme="minorHAnsi" w:hAnsiTheme="minorHAnsi"/>
                <w:noProof/>
                <w:sz w:val="24"/>
                <w:lang w:val="el-GR"/>
              </w:rPr>
              <w:t>1.12</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lang w:val="el-GR"/>
              </w:rPr>
              <w:t>Παράρτημα: Υγεία και Ασφάλεια</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_Toc423617941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6</w:t>
            </w:r>
            <w:r w:rsidR="007237A0" w:rsidRPr="007237A0">
              <w:rPr>
                <w:rFonts w:asciiTheme="minorHAnsi" w:hAnsiTheme="minorHAnsi"/>
                <w:noProof/>
                <w:webHidden/>
                <w:sz w:val="24"/>
              </w:rPr>
              <w:fldChar w:fldCharType="end"/>
            </w:r>
          </w:hyperlink>
        </w:p>
        <w:p w:rsidR="007237A0" w:rsidRPr="007237A0" w:rsidRDefault="007F0052">
          <w:pPr>
            <w:pStyle w:val="TOC2"/>
            <w:tabs>
              <w:tab w:val="left" w:pos="1100"/>
              <w:tab w:val="right" w:leader="dot" w:pos="8296"/>
            </w:tabs>
            <w:rPr>
              <w:rFonts w:asciiTheme="minorHAnsi" w:hAnsiTheme="minorHAnsi"/>
              <w:noProof/>
              <w:lang w:val="el-GR" w:eastAsia="el-GR" w:bidi="ar-SA"/>
            </w:rPr>
          </w:pPr>
          <w:hyperlink w:anchor="_Toc423617942" w:history="1">
            <w:r w:rsidR="007237A0" w:rsidRPr="007237A0">
              <w:rPr>
                <w:rStyle w:val="Hyperlink"/>
                <w:rFonts w:asciiTheme="minorHAnsi" w:hAnsiTheme="minorHAnsi"/>
                <w:noProof/>
                <w:sz w:val="24"/>
              </w:rPr>
              <w:t>1.13</w:t>
            </w:r>
            <w:r w:rsidR="007237A0" w:rsidRPr="007237A0">
              <w:rPr>
                <w:rFonts w:asciiTheme="minorHAnsi" w:hAnsiTheme="minorHAnsi"/>
                <w:noProof/>
                <w:sz w:val="24"/>
                <w:lang w:val="el-GR" w:eastAsia="el-GR" w:bidi="ar-SA"/>
              </w:rPr>
              <w:tab/>
            </w:r>
            <w:r w:rsidR="007237A0" w:rsidRPr="007237A0">
              <w:rPr>
                <w:rStyle w:val="Hyperlink"/>
                <w:rFonts w:asciiTheme="minorHAnsi" w:hAnsiTheme="minorHAnsi"/>
                <w:noProof/>
                <w:sz w:val="24"/>
              </w:rPr>
              <w:t>Βιβλιογραφικές Αναφορές</w:t>
            </w:r>
            <w:r w:rsidR="007237A0" w:rsidRPr="007237A0">
              <w:rPr>
                <w:rFonts w:asciiTheme="minorHAnsi" w:hAnsiTheme="minorHAnsi"/>
                <w:noProof/>
                <w:webHidden/>
                <w:sz w:val="24"/>
              </w:rPr>
              <w:tab/>
            </w:r>
            <w:r w:rsidR="007237A0" w:rsidRPr="007237A0">
              <w:rPr>
                <w:rFonts w:asciiTheme="minorHAnsi" w:hAnsiTheme="minorHAnsi"/>
                <w:noProof/>
                <w:webHidden/>
                <w:sz w:val="24"/>
              </w:rPr>
              <w:fldChar w:fldCharType="begin"/>
            </w:r>
            <w:r w:rsidR="007237A0" w:rsidRPr="007237A0">
              <w:rPr>
                <w:rFonts w:asciiTheme="minorHAnsi" w:hAnsiTheme="minorHAnsi"/>
                <w:noProof/>
                <w:webHidden/>
                <w:sz w:val="24"/>
              </w:rPr>
              <w:instrText xml:space="preserve"> PAGEREF _Toc423617942 \h </w:instrText>
            </w:r>
            <w:r w:rsidR="007237A0" w:rsidRPr="007237A0">
              <w:rPr>
                <w:rFonts w:asciiTheme="minorHAnsi" w:hAnsiTheme="minorHAnsi"/>
                <w:noProof/>
                <w:webHidden/>
                <w:sz w:val="24"/>
              </w:rPr>
            </w:r>
            <w:r w:rsidR="007237A0" w:rsidRPr="007237A0">
              <w:rPr>
                <w:rFonts w:asciiTheme="minorHAnsi" w:hAnsiTheme="minorHAnsi"/>
                <w:noProof/>
                <w:webHidden/>
                <w:sz w:val="24"/>
              </w:rPr>
              <w:fldChar w:fldCharType="separate"/>
            </w:r>
            <w:r w:rsidR="007237A0" w:rsidRPr="007237A0">
              <w:rPr>
                <w:rFonts w:asciiTheme="minorHAnsi" w:hAnsiTheme="minorHAnsi"/>
                <w:noProof/>
                <w:webHidden/>
                <w:sz w:val="24"/>
              </w:rPr>
              <w:t>6</w:t>
            </w:r>
            <w:r w:rsidR="007237A0" w:rsidRPr="007237A0">
              <w:rPr>
                <w:rFonts w:asciiTheme="minorHAnsi" w:hAnsiTheme="minorHAnsi"/>
                <w:noProof/>
                <w:webHidden/>
                <w:sz w:val="24"/>
              </w:rPr>
              <w:fldChar w:fldCharType="end"/>
            </w:r>
          </w:hyperlink>
        </w:p>
        <w:p w:rsidR="007237A0" w:rsidRDefault="007237A0">
          <w:r w:rsidRPr="007237A0">
            <w:rPr>
              <w:rFonts w:asciiTheme="minorHAnsi" w:hAnsiTheme="minorHAnsi"/>
              <w:b/>
              <w:bCs/>
            </w:rPr>
            <w:fldChar w:fldCharType="end"/>
          </w:r>
        </w:p>
      </w:sdtContent>
    </w:sdt>
    <w:p w:rsidR="00051CD7" w:rsidRPr="007237A0" w:rsidRDefault="00051CD7" w:rsidP="007237A0">
      <w:pPr>
        <w:pStyle w:val="Heading1"/>
        <w:spacing w:before="0" w:line="312" w:lineRule="auto"/>
        <w:rPr>
          <w:rFonts w:asciiTheme="minorHAnsi" w:hAnsiTheme="minorHAnsi"/>
        </w:rPr>
      </w:pPr>
      <w:r>
        <w:rPr>
          <w:rFonts w:ascii="GrHelvetica" w:hAnsi="GrHelvetica"/>
        </w:rPr>
        <w:br w:type="page"/>
      </w:r>
      <w:bookmarkStart w:id="0" w:name="_Toc423617926"/>
      <w:r w:rsidRPr="007237A0">
        <w:rPr>
          <w:rFonts w:asciiTheme="minorHAnsi" w:hAnsiTheme="minorHAnsi"/>
        </w:rPr>
        <w:lastRenderedPageBreak/>
        <w:t xml:space="preserve">1. </w:t>
      </w:r>
      <w:proofErr w:type="spellStart"/>
      <w:r w:rsidRPr="007237A0">
        <w:rPr>
          <w:rFonts w:asciiTheme="minorHAnsi" w:hAnsiTheme="minorHAnsi"/>
        </w:rPr>
        <w:t>Έκθεση</w:t>
      </w:r>
      <w:proofErr w:type="spellEnd"/>
      <w:r w:rsidRPr="007237A0">
        <w:rPr>
          <w:rFonts w:asciiTheme="minorHAnsi" w:hAnsiTheme="minorHAnsi"/>
        </w:rPr>
        <w:t xml:space="preserve"> </w:t>
      </w:r>
      <w:proofErr w:type="spellStart"/>
      <w:r w:rsidRPr="007237A0">
        <w:rPr>
          <w:rFonts w:asciiTheme="minorHAnsi" w:hAnsiTheme="minorHAnsi"/>
        </w:rPr>
        <w:t>Συντήρησης</w:t>
      </w:r>
      <w:bookmarkEnd w:id="0"/>
      <w:proofErr w:type="spellEnd"/>
      <w:r w:rsidRPr="007237A0">
        <w:rPr>
          <w:rFonts w:asciiTheme="minorHAnsi" w:hAnsiTheme="minorHAnsi"/>
        </w:rPr>
        <w:t xml:space="preserve">  </w:t>
      </w:r>
    </w:p>
    <w:p w:rsidR="00051CD7" w:rsidRPr="007237A0" w:rsidRDefault="00051CD7" w:rsidP="007237A0">
      <w:pPr>
        <w:pStyle w:val="Heading2"/>
        <w:spacing w:before="0" w:line="312" w:lineRule="auto"/>
        <w:contextualSpacing/>
        <w:rPr>
          <w:rFonts w:asciiTheme="minorHAnsi" w:hAnsiTheme="minorHAnsi"/>
        </w:rPr>
      </w:pPr>
      <w:bookmarkStart w:id="1" w:name="_Toc423617927"/>
      <w:proofErr w:type="spellStart"/>
      <w:r w:rsidRPr="007237A0">
        <w:rPr>
          <w:rFonts w:asciiTheme="minorHAnsi" w:hAnsiTheme="minorHAnsi"/>
        </w:rPr>
        <w:t>Ενότητες</w:t>
      </w:r>
      <w:bookmarkEnd w:id="1"/>
      <w:proofErr w:type="spellEnd"/>
      <w:r w:rsidRPr="007237A0">
        <w:rPr>
          <w:rFonts w:asciiTheme="minorHAnsi" w:hAnsiTheme="minorHAnsi"/>
        </w:rPr>
        <w:t xml:space="preserve">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rPr>
        <w:t>M</w:t>
      </w:r>
      <w:r w:rsidRPr="007237A0">
        <w:rPr>
          <w:rFonts w:asciiTheme="minorHAnsi" w:hAnsiTheme="minorHAnsi"/>
          <w:lang w:val="el-GR"/>
        </w:rPr>
        <w:t xml:space="preserve">ια έκθεση </w:t>
      </w:r>
      <w:proofErr w:type="gramStart"/>
      <w:r w:rsidRPr="007237A0">
        <w:rPr>
          <w:rFonts w:asciiTheme="minorHAnsi" w:hAnsiTheme="minorHAnsi"/>
          <w:lang w:val="el-GR"/>
        </w:rPr>
        <w:t>συντήρησης  συνήθως</w:t>
      </w:r>
      <w:proofErr w:type="gramEnd"/>
      <w:r w:rsidRPr="007237A0">
        <w:rPr>
          <w:rFonts w:asciiTheme="minorHAnsi" w:hAnsiTheme="minorHAnsi"/>
          <w:lang w:val="el-GR"/>
        </w:rPr>
        <w:t xml:space="preserve"> περιλαμβάνει τις ακόλουθες ενότητες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Τίτλος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Περίληψη</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Περιεχόμενα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Εισαγωγή</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Βιβλιογραφική έρευνα –τεκμηρίωση</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r>
      <w:r w:rsidRPr="007237A0">
        <w:rPr>
          <w:rFonts w:asciiTheme="minorHAnsi" w:hAnsiTheme="minorHAnsi"/>
          <w:lang w:val="el-GR"/>
        </w:rPr>
        <w:tab/>
        <w:t>Ιστορικά Στοιχεία</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r>
      <w:r w:rsidRPr="007237A0">
        <w:rPr>
          <w:rFonts w:asciiTheme="minorHAnsi" w:hAnsiTheme="minorHAnsi"/>
          <w:lang w:val="el-GR"/>
        </w:rPr>
        <w:tab/>
        <w:t>Τεχνικές Κατασκευής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r>
      <w:r w:rsidRPr="007237A0">
        <w:rPr>
          <w:rFonts w:asciiTheme="minorHAnsi" w:hAnsiTheme="minorHAnsi"/>
          <w:lang w:val="el-GR"/>
        </w:rPr>
        <w:tab/>
        <w:t xml:space="preserve">Θεωρία Διάβρωσης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Κατάσταση Διατήρησης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Προτάσεις Επεμβάσεων</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Εκτίμηση Αποτίμηση Επεμβάσεων</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Συμπεράσματα και Προτάσεις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Υλικά και προμηθευτές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Παράρτημα: Υγεία και Ασφάλεια</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Βιβλιογραφικές Αναφορές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bookmarkStart w:id="2" w:name="_Toc423617928"/>
      <w:r w:rsidRPr="007237A0">
        <w:rPr>
          <w:rFonts w:asciiTheme="minorHAnsi" w:hAnsiTheme="minorHAnsi"/>
          <w:lang w:val="el-GR"/>
        </w:rPr>
        <w:t>Τίτλος</w:t>
      </w:r>
      <w:bookmarkEnd w:id="2"/>
    </w:p>
    <w:p w:rsidR="007237A0" w:rsidRPr="007237A0" w:rsidRDefault="007237A0" w:rsidP="007237A0">
      <w:pPr>
        <w:spacing w:after="0" w:line="312" w:lineRule="auto"/>
        <w:contextualSpacing/>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Ο τίτλος πρέπει να είναι σύντομος και περιγραφικός.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Ο τίτλος μπορεί να χρησιμοποιηθεί και για να δοθούν λέξεις κλειδιά, γι’ αυτό  είναι σημαντικό να επιλέξουμε τις λέξεις προσεκτικά. Σε μερικές περιπτώσεις, ίσως είναι απαραίτητο να δοθεί και ένας δεύτερος πιο εκτεταμένος επεξηγηματικός τίτλος.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Κάτω από τον τίτλο, αναγράφεται το όνομα του ιδρύματος, του τμήματος και της περιοχής. Δείτε το εξώφυλλο αυτού του κειμένου, για παράδειγμα.</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 </w:t>
      </w:r>
    </w:p>
    <w:p w:rsidR="00051CD7" w:rsidRPr="007237A0" w:rsidRDefault="00051CD7"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bookmarkStart w:id="3" w:name="_Toc423617929"/>
      <w:r w:rsidRPr="007237A0">
        <w:rPr>
          <w:rFonts w:asciiTheme="minorHAnsi" w:hAnsiTheme="minorHAnsi"/>
          <w:lang w:val="el-GR"/>
        </w:rPr>
        <w:t>Περίληψη</w:t>
      </w:r>
      <w:bookmarkEnd w:id="3"/>
    </w:p>
    <w:p w:rsidR="007237A0" w:rsidRPr="007237A0" w:rsidRDefault="007237A0" w:rsidP="007237A0">
      <w:pPr>
        <w:spacing w:after="0" w:line="312" w:lineRule="auto"/>
        <w:contextualSpacing/>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lang w:val="el-GR"/>
        </w:rPr>
      </w:pPr>
      <w:proofErr w:type="gramStart"/>
      <w:r w:rsidRPr="007237A0">
        <w:rPr>
          <w:rFonts w:asciiTheme="minorHAnsi" w:hAnsiTheme="minorHAnsi"/>
        </w:rPr>
        <w:t>E</w:t>
      </w:r>
      <w:proofErr w:type="spellStart"/>
      <w:r w:rsidRPr="007237A0">
        <w:rPr>
          <w:rFonts w:asciiTheme="minorHAnsi" w:hAnsiTheme="minorHAnsi"/>
          <w:lang w:val="el-GR"/>
        </w:rPr>
        <w:t>ίναι</w:t>
      </w:r>
      <w:proofErr w:type="spellEnd"/>
      <w:r w:rsidRPr="007237A0">
        <w:rPr>
          <w:rFonts w:asciiTheme="minorHAnsi" w:hAnsiTheme="minorHAnsi"/>
          <w:lang w:val="el-GR"/>
        </w:rPr>
        <w:t xml:space="preserve"> ένα κείμενο μιας σελίδας (λιγότερο από 200 λέξεις), που προσδιορίζει το αντικείμενο και το σκοπό της έκθεσης συντήρησης και παρουσιάζει τις εργασίες που έγιναν, ποιες μέθοδοι χρησιμοποιήθηκαν, ποια ήταν τα αποτελέσματα, συμπεράσματα και προτάσεις.</w:t>
      </w:r>
      <w:proofErr w:type="gramEnd"/>
      <w:r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Σκοπός της περίληψης είναι η ενημέρωση του αναγνώστη για το αν τα περιεχόμενα των εκθέσεων αφορούν στα ενδιαφέροντά του ή όχι. Η περίληψη είναι η πιο δύσκολη ενότητα να γράφει και πρέπει να γράφεται αφού έχει γραφτεί η έκθεση συντήρησης.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Η περίληψη πρέπει να γράφεται στα Ελληνικά και στα Αγγλικά.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lastRenderedPageBreak/>
        <w:t xml:space="preserve"> </w:t>
      </w:r>
      <w:bookmarkStart w:id="4" w:name="_Toc423617930"/>
      <w:r w:rsidRPr="007237A0">
        <w:rPr>
          <w:rFonts w:asciiTheme="minorHAnsi" w:hAnsiTheme="minorHAnsi"/>
          <w:lang w:val="el-GR"/>
        </w:rPr>
        <w:t>Περιεχόμενα</w:t>
      </w:r>
      <w:bookmarkEnd w:id="4"/>
    </w:p>
    <w:p w:rsidR="007237A0" w:rsidRPr="007237A0" w:rsidRDefault="007237A0" w:rsidP="007237A0">
      <w:pPr>
        <w:spacing w:after="0" w:line="312" w:lineRule="auto"/>
        <w:contextualSpacing/>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Είναι μια λίστα τω ενοτήτων που περιέχονται στην έκθεση συντήρησης, είναι απαραίτητο να δίνονται οι αριθμοί σελίδων κάθε ενότητας. </w:t>
      </w:r>
    </w:p>
    <w:p w:rsidR="007237A0" w:rsidRPr="007237A0" w:rsidRDefault="007237A0"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bookmarkStart w:id="5" w:name="_Toc423617931"/>
      <w:r w:rsidRPr="007237A0">
        <w:rPr>
          <w:rFonts w:asciiTheme="minorHAnsi" w:hAnsiTheme="minorHAnsi"/>
          <w:lang w:val="el-GR"/>
        </w:rPr>
        <w:t>1.5 Εισαγωγή</w:t>
      </w:r>
      <w:bookmarkEnd w:id="5"/>
    </w:p>
    <w:p w:rsidR="007237A0" w:rsidRPr="007237A0" w:rsidRDefault="007237A0" w:rsidP="007237A0">
      <w:pPr>
        <w:spacing w:after="0" w:line="312" w:lineRule="auto"/>
        <w:contextualSpacing/>
        <w:jc w:val="both"/>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Η εισαγωγή πρέπει να περιγράφει σαφώς με τι σχετίζεται η έκθεση συντήρησης και να επισημαίνει το πρόβλημα/ αντικείμενο και το σκοπό της εργασίας. Μπορείτε επίσης στις εκθέσεις να δώσετε, μια αιτιολόγηση ( τους λόγους για τους οποίους γράφτηκε η έκθεση). Το ιστορικό προηγούμενων μελετών μπορεί να αναφερθεί σ’ αυτή την ενότητα.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Η εισαγωγή μπορεί να δώσει το περίγραμμα, το σκελετό αυτού που περιμένουμε να διαβάσουμε στην έκθεση.</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bookmarkStart w:id="6" w:name="_Toc423617932"/>
      <w:r w:rsidRPr="007237A0">
        <w:rPr>
          <w:rFonts w:asciiTheme="minorHAnsi" w:hAnsiTheme="minorHAnsi"/>
          <w:lang w:val="el-GR"/>
        </w:rPr>
        <w:t>Βιβλιογραφική Έρευνα- Τεκμηρίωση</w:t>
      </w:r>
      <w:bookmarkEnd w:id="6"/>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Σε μία έκθεση συντήρησης συνηθίζεται να περιλαμβάνονται πληροφορίες σχετικά με το αντικείμενο που μελετάται, και συνήθως κάποιοι άλλου έχουν συντάξει αυτές τις πληροφορίες.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Σ’ αυτήν την ενότητα χρησιμοποιούνται δημοσιευμένες πληροφορίες και πρέπει να αναφερθούν-παρατεθούν σωστά. Η βιβλιογραφική έρευνα- τεκμηρίωση πρέπει να περιλαμβάνει τις εξής ενότητες:</w:t>
      </w:r>
    </w:p>
    <w:p w:rsidR="00051CD7" w:rsidRPr="007237A0" w:rsidRDefault="00051CD7" w:rsidP="007237A0">
      <w:pPr>
        <w:pStyle w:val="ListParagraph"/>
        <w:numPr>
          <w:ilvl w:val="0"/>
          <w:numId w:val="47"/>
        </w:numPr>
        <w:spacing w:after="0" w:line="312" w:lineRule="auto"/>
        <w:jc w:val="both"/>
        <w:rPr>
          <w:rFonts w:asciiTheme="minorHAnsi" w:hAnsiTheme="minorHAnsi"/>
          <w:lang w:val="el-GR"/>
        </w:rPr>
      </w:pPr>
      <w:r w:rsidRPr="007237A0">
        <w:rPr>
          <w:rFonts w:asciiTheme="minorHAnsi" w:hAnsiTheme="minorHAnsi"/>
          <w:lang w:val="el-GR"/>
        </w:rPr>
        <w:t>Ιστορικά Στοιχεία</w:t>
      </w:r>
    </w:p>
    <w:p w:rsidR="00051CD7" w:rsidRPr="007237A0" w:rsidRDefault="00051CD7" w:rsidP="007237A0">
      <w:pPr>
        <w:pStyle w:val="ListParagraph"/>
        <w:numPr>
          <w:ilvl w:val="0"/>
          <w:numId w:val="47"/>
        </w:numPr>
        <w:spacing w:after="0" w:line="312" w:lineRule="auto"/>
        <w:jc w:val="both"/>
        <w:rPr>
          <w:rFonts w:asciiTheme="minorHAnsi" w:hAnsiTheme="minorHAnsi"/>
          <w:lang w:val="el-GR"/>
        </w:rPr>
      </w:pPr>
      <w:r w:rsidRPr="007237A0">
        <w:rPr>
          <w:rFonts w:asciiTheme="minorHAnsi" w:hAnsiTheme="minorHAnsi"/>
          <w:lang w:val="el-GR"/>
        </w:rPr>
        <w:t>Τεχνικές Κατασκευής</w:t>
      </w:r>
    </w:p>
    <w:p w:rsidR="00051CD7" w:rsidRPr="007237A0" w:rsidRDefault="00051CD7" w:rsidP="007237A0">
      <w:pPr>
        <w:pStyle w:val="ListParagraph"/>
        <w:numPr>
          <w:ilvl w:val="0"/>
          <w:numId w:val="47"/>
        </w:numPr>
        <w:spacing w:after="0" w:line="312" w:lineRule="auto"/>
        <w:jc w:val="both"/>
        <w:rPr>
          <w:rFonts w:asciiTheme="minorHAnsi" w:hAnsiTheme="minorHAnsi"/>
          <w:lang w:val="el-GR"/>
        </w:rPr>
      </w:pPr>
      <w:r w:rsidRPr="007237A0">
        <w:rPr>
          <w:rFonts w:asciiTheme="minorHAnsi" w:hAnsiTheme="minorHAnsi"/>
          <w:lang w:val="el-GR"/>
        </w:rPr>
        <w:t>Θεωρία Διάβρωσης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Κατά την παράθεση βιβλιογραφίας σε κείμενα που αφορούν  στη συντήρηση, συνήθως ακολουθείται το «Σύστημα παράθεσης βιβλιογραφικών παραπομπών με τη σειρά» (</w:t>
      </w:r>
      <w:r w:rsidRPr="007237A0">
        <w:rPr>
          <w:rFonts w:asciiTheme="minorHAnsi" w:hAnsiTheme="minorHAnsi"/>
        </w:rPr>
        <w:t>Citation</w:t>
      </w:r>
      <w:r w:rsidRPr="007237A0">
        <w:rPr>
          <w:rFonts w:asciiTheme="minorHAnsi" w:hAnsiTheme="minorHAnsi"/>
          <w:lang w:val="el-GR"/>
        </w:rPr>
        <w:t xml:space="preserve"> </w:t>
      </w:r>
      <w:r w:rsidRPr="007237A0">
        <w:rPr>
          <w:rFonts w:asciiTheme="minorHAnsi" w:hAnsiTheme="minorHAnsi"/>
        </w:rPr>
        <w:t>Order</w:t>
      </w:r>
      <w:r w:rsidRPr="007237A0">
        <w:rPr>
          <w:rFonts w:asciiTheme="minorHAnsi" w:hAnsiTheme="minorHAnsi"/>
          <w:lang w:val="el-GR"/>
        </w:rPr>
        <w:t xml:space="preserve"> </w:t>
      </w:r>
      <w:r w:rsidRPr="007237A0">
        <w:rPr>
          <w:rFonts w:asciiTheme="minorHAnsi" w:hAnsiTheme="minorHAnsi"/>
        </w:rPr>
        <w:t>System</w:t>
      </w:r>
      <w:r w:rsidRPr="007237A0">
        <w:rPr>
          <w:rFonts w:asciiTheme="minorHAnsi" w:hAnsiTheme="minorHAnsi"/>
          <w:lang w:val="el-GR"/>
        </w:rPr>
        <w:t>). Αυτό σημαίνει ότι παρατίθενται οι βιβλιογραφικές αναφορές στις οποίες παραπέμπει το κείμενο (με αριθμούς) με τη σειρά που εμφανίζονται στο κείμενο</w:t>
      </w:r>
      <w:r w:rsidRPr="007237A0">
        <w:rPr>
          <w:rFonts w:asciiTheme="minorHAnsi" w:hAnsiTheme="minorHAnsi"/>
          <w:vertAlign w:val="superscript"/>
          <w:lang w:val="el-GR"/>
        </w:rPr>
        <w:t>1</w:t>
      </w:r>
      <w:r w:rsidRPr="007237A0">
        <w:rPr>
          <w:rFonts w:asciiTheme="minorHAnsi" w:hAnsiTheme="minorHAnsi"/>
          <w:lang w:val="el-GR"/>
        </w:rPr>
        <w:t>.</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3"/>
        <w:spacing w:before="0" w:line="312" w:lineRule="auto"/>
        <w:contextualSpacing/>
        <w:rPr>
          <w:rFonts w:asciiTheme="minorHAnsi" w:hAnsiTheme="minorHAnsi"/>
          <w:lang w:val="el-GR"/>
        </w:rPr>
      </w:pPr>
      <w:bookmarkStart w:id="7" w:name="_Toc423617933"/>
      <w:r w:rsidRPr="007237A0">
        <w:rPr>
          <w:rFonts w:asciiTheme="minorHAnsi" w:hAnsiTheme="minorHAnsi"/>
          <w:lang w:val="el-GR"/>
        </w:rPr>
        <w:t>Ιστορικά Στοιχεία</w:t>
      </w:r>
      <w:bookmarkEnd w:id="7"/>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Μέσα από μια βιβλιογραφική έρευνα, θα πρέπει να δοθούν στοιχεία για την προέλευση του αντικειμένου, πότε και για ποιο λόγο κατασκευάστηκε. Επίσης ο αναγνώστης θα πρέπει να πληροφορηθεί για τον/ τους διάφορους τρόπους χρήσης του αντικειμένου.</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3"/>
        <w:spacing w:before="0" w:line="312" w:lineRule="auto"/>
        <w:contextualSpacing/>
        <w:rPr>
          <w:rFonts w:asciiTheme="minorHAnsi" w:hAnsiTheme="minorHAnsi"/>
          <w:lang w:val="el-GR"/>
        </w:rPr>
      </w:pPr>
      <w:bookmarkStart w:id="8" w:name="_Toc423617934"/>
      <w:r w:rsidRPr="007237A0">
        <w:rPr>
          <w:rFonts w:asciiTheme="minorHAnsi" w:hAnsiTheme="minorHAnsi"/>
          <w:lang w:val="el-GR"/>
        </w:rPr>
        <w:t>Τεχνικές Κατασκευής</w:t>
      </w:r>
      <w:bookmarkEnd w:id="8"/>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Θα πρέπει να δίνονται πληροφορίες για τον τρόπο κατασκευής του αντικειμένου, συμπεριλαμβανομένων τεχνικών διακόσμησης, συγκόλληση, βαφής, </w:t>
      </w:r>
      <w:proofErr w:type="spellStart"/>
      <w:r w:rsidRPr="007237A0">
        <w:rPr>
          <w:rFonts w:asciiTheme="minorHAnsi" w:hAnsiTheme="minorHAnsi"/>
          <w:lang w:val="el-GR"/>
        </w:rPr>
        <w:t>πριτσινώματος</w:t>
      </w:r>
      <w:proofErr w:type="spellEnd"/>
      <w:r w:rsidRPr="007237A0">
        <w:rPr>
          <w:rFonts w:asciiTheme="minorHAnsi" w:hAnsiTheme="minorHAnsi"/>
          <w:lang w:val="el-GR"/>
        </w:rPr>
        <w:t xml:space="preserve">, επιμεταλλώσεων, παραθέτοντας τις σχετικές βιβλιογραφικές αναφορές.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3"/>
        <w:spacing w:before="0" w:line="312" w:lineRule="auto"/>
        <w:contextualSpacing/>
        <w:rPr>
          <w:rFonts w:asciiTheme="minorHAnsi" w:hAnsiTheme="minorHAnsi"/>
          <w:lang w:val="el-GR"/>
        </w:rPr>
      </w:pPr>
      <w:bookmarkStart w:id="9" w:name="_Toc423617935"/>
      <w:r w:rsidRPr="007237A0">
        <w:rPr>
          <w:rFonts w:asciiTheme="minorHAnsi" w:hAnsiTheme="minorHAnsi"/>
          <w:lang w:val="el-GR"/>
        </w:rPr>
        <w:t>Θεωρία Διάβρωσης</w:t>
      </w:r>
      <w:bookmarkEnd w:id="9"/>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Στην ενότητα αυτή θα πρέπει να γίνεται μια συζήτηση για την θεωρία και τους μηχανισμούς διάβρωσης, ανάλογα με το περιβάλλον στο οποίο βρέθηκε το αντικείμενο. Θα πρέπει να αναφέρονται οι αντιδράσεις, ώστε να περιγράφουν τους τύπους των προϊόντων διάβρωσης που είναι πιθανόν να σχηματιστούν κάτω από τις συγκεκριμένες συνθήκες που βρέθηκε το αντικείμενο. Οι αντιδράσεις πρέπει να παρουσιάζονται περιεκτικά και σύντομα και να είναι αριθμημένες 1,2,3…..</w:t>
      </w:r>
    </w:p>
    <w:p w:rsidR="00051CD7" w:rsidRPr="007237A0" w:rsidRDefault="00051CD7" w:rsidP="007237A0">
      <w:pPr>
        <w:pStyle w:val="Heading2"/>
        <w:spacing w:before="0" w:line="312" w:lineRule="auto"/>
        <w:contextualSpacing/>
        <w:rPr>
          <w:rFonts w:asciiTheme="minorHAnsi" w:hAnsiTheme="minorHAnsi"/>
          <w:lang w:val="el-GR"/>
        </w:rPr>
      </w:pPr>
      <w:bookmarkStart w:id="10" w:name="_Toc423617936"/>
      <w:r w:rsidRPr="007237A0">
        <w:rPr>
          <w:rFonts w:asciiTheme="minorHAnsi" w:hAnsiTheme="minorHAnsi"/>
          <w:lang w:val="el-GR"/>
        </w:rPr>
        <w:t>Κατάσταση Διατήρησης</w:t>
      </w:r>
      <w:bookmarkEnd w:id="10"/>
      <w:r w:rsidRPr="007237A0">
        <w:rPr>
          <w:rFonts w:asciiTheme="minorHAnsi" w:hAnsiTheme="minorHAnsi"/>
          <w:lang w:val="el-GR"/>
        </w:rPr>
        <w:t xml:space="preserve"> </w:t>
      </w:r>
    </w:p>
    <w:p w:rsidR="007237A0" w:rsidRPr="007237A0" w:rsidRDefault="007237A0" w:rsidP="007237A0">
      <w:pPr>
        <w:spacing w:after="0" w:line="312" w:lineRule="auto"/>
        <w:contextualSpacing/>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Πρέπει να περιγραφεί η κατάσταση του αντικειμένου, βασισμένη στην εξέταση αυτού. Χρειάζεται να αναφέρονται: η έκταση της διάβρωσης, η παρουσία προηγούμενων επεμβάσεων, η παρουσία υπολειμμάτων άλλων υλικών και τα χαρακτηριστικά διακόσμηση ή άλλα επιπρόσθετα στοιχεία.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Επίσης πρέπει να περιλαμβάνεται μια συζήτηση σχετικά με την αρχική επιφάνεια του αντικειμένου. Πρέπει να περιγραφούν τα είδη των προϊόντων διάβρωσης που μπορεί να υπάρχουν πάνω στο αντικείμενο. Ένα σχήμα μπορεί να χρησιμοποιηθεί για να περιγραφούν τα στρώματα της διάβρωσης.</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 xml:space="preserve">Είναι απαραίτητο να γίνουν και να παρατίθενται σχήματα και σχέδια του αντικειμένου (πριν και μετά τις επεμβάσεις συντήρηση). Όλα τα σχήματα θα πρέπει να αναφέρονται στο κείμενο και να είναι αριθμημένα με τη σειρά ως «Σχήμα 1,2…». Η εικονογράφηση πρέπει να είναι ξεκάθαρη, τα σχέδια καθαρά σχεδιασμένα, με τίτλους και να περιέχει επεξηγηματικές λεπτομέρειες. </w:t>
      </w:r>
    </w:p>
    <w:p w:rsidR="00051CD7" w:rsidRPr="007237A0" w:rsidRDefault="00051CD7" w:rsidP="007237A0">
      <w:pPr>
        <w:spacing w:after="0" w:line="312" w:lineRule="auto"/>
        <w:contextualSpacing/>
        <w:jc w:val="both"/>
        <w:rPr>
          <w:rFonts w:asciiTheme="minorHAnsi" w:hAnsiTheme="minorHAnsi"/>
          <w:lang w:val="el-GR"/>
        </w:rPr>
      </w:pPr>
    </w:p>
    <w:p w:rsidR="007237A0" w:rsidRPr="007237A0" w:rsidRDefault="00051CD7"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bookmarkStart w:id="11" w:name="_Toc423617937"/>
      <w:r w:rsidRPr="007237A0">
        <w:rPr>
          <w:rFonts w:asciiTheme="minorHAnsi" w:hAnsiTheme="minorHAnsi"/>
          <w:lang w:val="el-GR"/>
        </w:rPr>
        <w:t>Προτάσεις Επεμβάσεων</w:t>
      </w:r>
      <w:bookmarkEnd w:id="11"/>
    </w:p>
    <w:p w:rsidR="00051CD7" w:rsidRPr="007237A0" w:rsidRDefault="00051CD7" w:rsidP="007237A0">
      <w:pPr>
        <w:spacing w:after="0" w:line="312" w:lineRule="auto"/>
        <w:contextualSpacing/>
        <w:jc w:val="both"/>
        <w:rPr>
          <w:rFonts w:asciiTheme="minorHAnsi" w:hAnsiTheme="minorHAnsi"/>
          <w:lang w:val="el-GR"/>
        </w:rPr>
      </w:pPr>
      <w:proofErr w:type="gramStart"/>
      <w:r w:rsidRPr="007237A0">
        <w:rPr>
          <w:rFonts w:asciiTheme="minorHAnsi" w:hAnsiTheme="minorHAnsi"/>
        </w:rPr>
        <w:t>A</w:t>
      </w:r>
      <w:proofErr w:type="spellStart"/>
      <w:r w:rsidRPr="007237A0">
        <w:rPr>
          <w:rFonts w:asciiTheme="minorHAnsi" w:hAnsiTheme="minorHAnsi"/>
          <w:lang w:val="el-GR"/>
        </w:rPr>
        <w:t>ναφέρονται</w:t>
      </w:r>
      <w:proofErr w:type="spellEnd"/>
      <w:r w:rsidRPr="007237A0">
        <w:rPr>
          <w:rFonts w:asciiTheme="minorHAnsi" w:hAnsiTheme="minorHAnsi"/>
          <w:lang w:val="el-GR"/>
        </w:rPr>
        <w:t xml:space="preserve"> οι προτεινόμενες επεμβάσεις καθώς επίσης και η δικαιολόγηση κάθε μίας από αυτές.</w:t>
      </w:r>
      <w:proofErr w:type="gramEnd"/>
      <w:r w:rsidRPr="007237A0">
        <w:rPr>
          <w:rFonts w:asciiTheme="minorHAnsi" w:hAnsiTheme="minorHAnsi"/>
          <w:lang w:val="el-GR"/>
        </w:rPr>
        <w:t xml:space="preserve"> Επίσης θα πρέπει να αναφέρονται τα υλικά που θα χρησιμοποιηθούν και επίσης πόσα και ποια στρώματα διάβρωσης θα αφαιρεθούν.</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7237A0"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bookmarkStart w:id="12" w:name="_Toc423617938"/>
      <w:r w:rsidR="00051CD7" w:rsidRPr="007237A0">
        <w:rPr>
          <w:rFonts w:asciiTheme="minorHAnsi" w:hAnsiTheme="minorHAnsi"/>
          <w:lang w:val="el-GR"/>
        </w:rPr>
        <w:t>Εκτίμηση -Αποτίμηση Επεμβάσεων</w:t>
      </w:r>
      <w:bookmarkEnd w:id="12"/>
    </w:p>
    <w:p w:rsidR="00051CD7" w:rsidRPr="007237A0" w:rsidRDefault="00051CD7" w:rsidP="007237A0">
      <w:pPr>
        <w:spacing w:after="0" w:line="312" w:lineRule="auto"/>
        <w:contextualSpacing/>
        <w:jc w:val="both"/>
        <w:rPr>
          <w:rFonts w:asciiTheme="minorHAnsi" w:hAnsiTheme="minorHAnsi"/>
          <w:lang w:val="el-GR"/>
        </w:rPr>
      </w:pPr>
      <w:proofErr w:type="gramStart"/>
      <w:r w:rsidRPr="007237A0">
        <w:rPr>
          <w:rFonts w:asciiTheme="minorHAnsi" w:hAnsiTheme="minorHAnsi"/>
        </w:rPr>
        <w:t>M</w:t>
      </w:r>
      <w:proofErr w:type="spellStart"/>
      <w:r w:rsidRPr="007237A0">
        <w:rPr>
          <w:rFonts w:asciiTheme="minorHAnsi" w:hAnsiTheme="minorHAnsi"/>
          <w:lang w:val="el-GR"/>
        </w:rPr>
        <w:t>ετά</w:t>
      </w:r>
      <w:proofErr w:type="spellEnd"/>
      <w:r w:rsidRPr="007237A0">
        <w:rPr>
          <w:rFonts w:asciiTheme="minorHAnsi" w:hAnsiTheme="minorHAnsi"/>
          <w:lang w:val="el-GR"/>
        </w:rPr>
        <w:t xml:space="preserve"> την ολοκλήρωση των επεμβάσεων, θα πρέπει να γίνει μια αποτίμηση του πόσο αποτελεσματικά ήταν τα εργαλεία και /ή τα υλικά που χρησιμοποιήθηκαν στον καθαρισμό και/ ή στην σταθεροποίηση του αντικειμένου.</w:t>
      </w:r>
      <w:proofErr w:type="gramEnd"/>
      <w:r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r w:rsidR="007237A0" w:rsidRPr="007237A0">
        <w:rPr>
          <w:rFonts w:asciiTheme="minorHAnsi" w:hAnsiTheme="minorHAnsi"/>
          <w:lang w:val="el-GR"/>
        </w:rPr>
        <w:t xml:space="preserve"> </w:t>
      </w:r>
      <w:bookmarkStart w:id="13" w:name="_Toc423617939"/>
      <w:r w:rsidRPr="007237A0">
        <w:rPr>
          <w:rFonts w:asciiTheme="minorHAnsi" w:hAnsiTheme="minorHAnsi"/>
          <w:lang w:val="el-GR"/>
        </w:rPr>
        <w:t>Συμπεράσματα και Προτάσεις</w:t>
      </w:r>
      <w:bookmarkEnd w:id="13"/>
      <w:r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r>
      <w:r w:rsidRPr="007237A0">
        <w:rPr>
          <w:rFonts w:asciiTheme="minorHAnsi" w:hAnsiTheme="minorHAnsi"/>
        </w:rPr>
        <w:t>T</w:t>
      </w:r>
      <w:r w:rsidRPr="007237A0">
        <w:rPr>
          <w:rFonts w:asciiTheme="minorHAnsi" w:hAnsiTheme="minorHAnsi"/>
          <w:lang w:val="el-GR"/>
        </w:rPr>
        <w:t xml:space="preserve">α συμπέρασμα μπορούν να παρουσιαστούν συνοπτικά και αριθμημένα. Η λίστα αυτή δεν θα πρέπει να περιλαμβάνει κείμενο σχετικά με τις εργασίες που </w:t>
      </w:r>
      <w:r w:rsidRPr="007237A0">
        <w:rPr>
          <w:rFonts w:asciiTheme="minorHAnsi" w:hAnsiTheme="minorHAnsi"/>
          <w:lang w:val="el-GR"/>
        </w:rPr>
        <w:lastRenderedPageBreak/>
        <w:t xml:space="preserve">πραγματοποιήθηκαν, παρά μόνο τα συμπεράσματα που προέκυψαν από την εξέταση και τις επεμβάσεις συντήρησης στο αντικείμενο.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bookmarkStart w:id="14" w:name="_Toc423617940"/>
      <w:r w:rsidRPr="007237A0">
        <w:rPr>
          <w:rFonts w:asciiTheme="minorHAnsi" w:hAnsiTheme="minorHAnsi"/>
          <w:lang w:val="el-GR"/>
        </w:rPr>
        <w:t>Υλικά και Προμηθευτές</w:t>
      </w:r>
      <w:bookmarkEnd w:id="14"/>
      <w:r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Πρέπει να δοθεί λίστα όλων των υλικών που χρησιμοποιήθηκαν καθώς και των προμηθευτών αυτών των υλικών.</w:t>
      </w:r>
    </w:p>
    <w:p w:rsidR="00051CD7" w:rsidRPr="007237A0" w:rsidRDefault="00051CD7" w:rsidP="007237A0">
      <w:pPr>
        <w:spacing w:after="0" w:line="312" w:lineRule="auto"/>
        <w:contextualSpacing/>
        <w:jc w:val="both"/>
        <w:rPr>
          <w:rFonts w:asciiTheme="minorHAnsi" w:hAnsiTheme="minorHAnsi"/>
          <w:b/>
          <w:lang w:val="el-GR"/>
        </w:rPr>
      </w:pPr>
    </w:p>
    <w:p w:rsidR="00051CD7" w:rsidRPr="007237A0" w:rsidRDefault="007237A0" w:rsidP="007237A0">
      <w:pPr>
        <w:pStyle w:val="Heading2"/>
        <w:spacing w:before="0" w:line="312" w:lineRule="auto"/>
        <w:contextualSpacing/>
        <w:rPr>
          <w:rFonts w:asciiTheme="minorHAnsi" w:hAnsiTheme="minorHAnsi"/>
          <w:lang w:val="el-GR"/>
        </w:rPr>
      </w:pPr>
      <w:r w:rsidRPr="007237A0">
        <w:rPr>
          <w:rFonts w:asciiTheme="minorHAnsi" w:hAnsiTheme="minorHAnsi"/>
          <w:lang w:val="el-GR"/>
        </w:rPr>
        <w:t xml:space="preserve"> </w:t>
      </w:r>
      <w:r w:rsidR="00051CD7" w:rsidRPr="007237A0">
        <w:rPr>
          <w:rFonts w:asciiTheme="minorHAnsi" w:hAnsiTheme="minorHAnsi"/>
          <w:lang w:val="el-GR"/>
        </w:rPr>
        <w:t xml:space="preserve"> </w:t>
      </w:r>
      <w:bookmarkStart w:id="15" w:name="_Toc423617941"/>
      <w:r w:rsidR="00051CD7" w:rsidRPr="007237A0">
        <w:rPr>
          <w:rFonts w:asciiTheme="minorHAnsi" w:hAnsiTheme="minorHAnsi"/>
          <w:lang w:val="el-GR"/>
        </w:rPr>
        <w:t>Παράρτημα: Υγεία και Ασφάλεια</w:t>
      </w:r>
      <w:bookmarkEnd w:id="15"/>
      <w:r w:rsidR="00051CD7"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 xml:space="preserve">θα πρέπει να δοθούν πληροφορίες σχετικά με την ασφάλεια χρήσης και τις επιπτώσεις των υλικών στην υγεία. Θα πρέπει να αναφερθεί αν τα χημικά που χρησιμοποιήθηκαν είναι τοξικά ή/ και επικίνδυνα. Επίσης να αναφερθεί ο τρόπος χρήσης αυτών των υλικών. Οι πληροφορίες αυτές μπορούν να αντληθούν απτό τα </w:t>
      </w:r>
      <w:r w:rsidRPr="007237A0">
        <w:rPr>
          <w:rFonts w:asciiTheme="minorHAnsi" w:hAnsiTheme="minorHAnsi"/>
        </w:rPr>
        <w:t>Material</w:t>
      </w:r>
      <w:r w:rsidRPr="007237A0">
        <w:rPr>
          <w:rFonts w:asciiTheme="minorHAnsi" w:hAnsiTheme="minorHAnsi"/>
          <w:lang w:val="el-GR"/>
        </w:rPr>
        <w:t xml:space="preserve"> </w:t>
      </w:r>
      <w:r w:rsidRPr="007237A0">
        <w:rPr>
          <w:rFonts w:asciiTheme="minorHAnsi" w:hAnsiTheme="minorHAnsi"/>
        </w:rPr>
        <w:t>Safety</w:t>
      </w:r>
      <w:r w:rsidRPr="007237A0">
        <w:rPr>
          <w:rFonts w:asciiTheme="minorHAnsi" w:hAnsiTheme="minorHAnsi"/>
          <w:lang w:val="el-GR"/>
        </w:rPr>
        <w:t xml:space="preserve"> </w:t>
      </w:r>
      <w:r w:rsidRPr="007237A0">
        <w:rPr>
          <w:rFonts w:asciiTheme="minorHAnsi" w:hAnsiTheme="minorHAnsi"/>
        </w:rPr>
        <w:t>Data</w:t>
      </w:r>
      <w:r w:rsidRPr="007237A0">
        <w:rPr>
          <w:rFonts w:asciiTheme="minorHAnsi" w:hAnsiTheme="minorHAnsi"/>
          <w:lang w:val="el-GR"/>
        </w:rPr>
        <w:t xml:space="preserve"> </w:t>
      </w:r>
      <w:r w:rsidRPr="007237A0">
        <w:rPr>
          <w:rFonts w:asciiTheme="minorHAnsi" w:hAnsiTheme="minorHAnsi"/>
        </w:rPr>
        <w:t>Sheets</w:t>
      </w:r>
      <w:r w:rsidRPr="007237A0">
        <w:rPr>
          <w:rFonts w:asciiTheme="minorHAnsi" w:hAnsiTheme="minorHAnsi"/>
          <w:lang w:val="el-GR"/>
        </w:rPr>
        <w:t xml:space="preserve"> (</w:t>
      </w:r>
      <w:r w:rsidRPr="007237A0">
        <w:rPr>
          <w:rFonts w:asciiTheme="minorHAnsi" w:hAnsiTheme="minorHAnsi"/>
        </w:rPr>
        <w:t>MSDS</w:t>
      </w:r>
      <w:r w:rsidRPr="007237A0">
        <w:rPr>
          <w:rFonts w:asciiTheme="minorHAnsi" w:hAnsiTheme="minorHAnsi"/>
          <w:lang w:val="el-GR"/>
        </w:rPr>
        <w:t xml:space="preserve">), τα οποία παρέχουν όλοι οι προμηθευτές υλικών. Αν δεν υπάρχουν </w:t>
      </w:r>
      <w:r w:rsidRPr="007237A0">
        <w:rPr>
          <w:rFonts w:asciiTheme="minorHAnsi" w:hAnsiTheme="minorHAnsi"/>
        </w:rPr>
        <w:t>MSDS</w:t>
      </w:r>
      <w:r w:rsidRPr="007237A0">
        <w:rPr>
          <w:rFonts w:asciiTheme="minorHAnsi" w:hAnsiTheme="minorHAnsi"/>
          <w:lang w:val="el-GR"/>
        </w:rPr>
        <w:t xml:space="preserve"> στο Εργαστήριο Συντήρησης Μεταλλικών Αντικειμένων, μια έρευνα στο  </w:t>
      </w:r>
      <w:proofErr w:type="spellStart"/>
      <w:r w:rsidRPr="007237A0">
        <w:rPr>
          <w:rFonts w:asciiTheme="minorHAnsi" w:hAnsiTheme="minorHAnsi"/>
          <w:lang w:val="el-GR"/>
        </w:rPr>
        <w:t>διαδύκτιο</w:t>
      </w:r>
      <w:proofErr w:type="spellEnd"/>
      <w:r w:rsidRPr="007237A0">
        <w:rPr>
          <w:rFonts w:asciiTheme="minorHAnsi" w:hAnsiTheme="minorHAnsi"/>
          <w:lang w:val="el-GR"/>
        </w:rPr>
        <w:t xml:space="preserve">, δίνοντας το όνομα του χημικού θα δώσει και το </w:t>
      </w:r>
      <w:r w:rsidRPr="007237A0">
        <w:rPr>
          <w:rFonts w:asciiTheme="minorHAnsi" w:hAnsiTheme="minorHAnsi"/>
        </w:rPr>
        <w:t>MSDS</w:t>
      </w:r>
      <w:r w:rsidRPr="007237A0">
        <w:rPr>
          <w:rFonts w:asciiTheme="minorHAnsi" w:hAnsiTheme="minorHAnsi"/>
          <w:lang w:val="el-GR"/>
        </w:rPr>
        <w:t xml:space="preserve"> του. </w:t>
      </w:r>
    </w:p>
    <w:p w:rsidR="00051CD7" w:rsidRPr="007237A0" w:rsidRDefault="00051CD7" w:rsidP="007237A0">
      <w:pPr>
        <w:spacing w:after="0" w:line="312" w:lineRule="auto"/>
        <w:contextualSpacing/>
        <w:jc w:val="both"/>
        <w:rPr>
          <w:rFonts w:asciiTheme="minorHAnsi" w:hAnsiTheme="minorHAnsi"/>
          <w:lang w:val="el-GR"/>
        </w:rPr>
      </w:pPr>
      <w:r w:rsidRPr="007237A0">
        <w:rPr>
          <w:rFonts w:asciiTheme="minorHAnsi" w:hAnsiTheme="minorHAnsi"/>
          <w:lang w:val="el-GR"/>
        </w:rPr>
        <w:tab/>
        <w:t>Έγκειται στην υπευθυνότητα κάθε σπουδαστή να κατανοήσει τη φύση των χημικών που χρησιμοποιεί και πώς να τα χρησιμοποιεί σωστά.</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pStyle w:val="Heading2"/>
        <w:spacing w:before="0" w:line="312" w:lineRule="auto"/>
        <w:contextualSpacing/>
        <w:rPr>
          <w:rFonts w:asciiTheme="minorHAnsi" w:hAnsiTheme="minorHAnsi"/>
        </w:rPr>
      </w:pPr>
      <w:r w:rsidRPr="007F0052">
        <w:rPr>
          <w:rFonts w:asciiTheme="minorHAnsi" w:hAnsiTheme="minorHAnsi"/>
          <w:lang w:val="el-GR"/>
        </w:rPr>
        <w:t xml:space="preserve"> </w:t>
      </w:r>
      <w:bookmarkStart w:id="16" w:name="_Toc423617942"/>
      <w:proofErr w:type="spellStart"/>
      <w:r w:rsidRPr="007237A0">
        <w:rPr>
          <w:rFonts w:asciiTheme="minorHAnsi" w:hAnsiTheme="minorHAnsi"/>
        </w:rPr>
        <w:t>Βι</w:t>
      </w:r>
      <w:proofErr w:type="spellEnd"/>
      <w:r w:rsidRPr="007237A0">
        <w:rPr>
          <w:rFonts w:asciiTheme="minorHAnsi" w:hAnsiTheme="minorHAnsi"/>
        </w:rPr>
        <w:t xml:space="preserve">βλιογραφικές </w:t>
      </w:r>
      <w:proofErr w:type="spellStart"/>
      <w:r w:rsidRPr="007237A0">
        <w:rPr>
          <w:rFonts w:asciiTheme="minorHAnsi" w:hAnsiTheme="minorHAnsi"/>
        </w:rPr>
        <w:t>Αν</w:t>
      </w:r>
      <w:proofErr w:type="spellEnd"/>
      <w:r w:rsidRPr="007237A0">
        <w:rPr>
          <w:rFonts w:asciiTheme="minorHAnsi" w:hAnsiTheme="minorHAnsi"/>
        </w:rPr>
        <w:t>αφορές</w:t>
      </w:r>
      <w:bookmarkEnd w:id="16"/>
    </w:p>
    <w:p w:rsidR="00051CD7" w:rsidRPr="007237A0" w:rsidRDefault="00051CD7" w:rsidP="007237A0">
      <w:pPr>
        <w:spacing w:after="0" w:line="312" w:lineRule="auto"/>
        <w:contextualSpacing/>
        <w:jc w:val="both"/>
        <w:rPr>
          <w:rFonts w:asciiTheme="minorHAnsi" w:hAnsiTheme="minorHAnsi"/>
          <w:lang w:val="el-GR"/>
        </w:rPr>
      </w:pPr>
      <w:r w:rsidRPr="007F0052">
        <w:rPr>
          <w:rFonts w:asciiTheme="minorHAnsi" w:hAnsiTheme="minorHAnsi"/>
          <w:lang w:val="el-GR"/>
        </w:rPr>
        <w:tab/>
      </w:r>
      <w:r w:rsidRPr="007237A0">
        <w:rPr>
          <w:rFonts w:asciiTheme="minorHAnsi" w:hAnsiTheme="minorHAnsi"/>
          <w:lang w:val="el-GR"/>
        </w:rPr>
        <w:t xml:space="preserve">Η παράθεση των βιβλιογραφικών αναφορών θα πρέπει να γίνει σύμφωνα με το τελευταίο τεύχος του περιοδικού </w:t>
      </w:r>
      <w:r w:rsidRPr="007237A0">
        <w:rPr>
          <w:rFonts w:asciiTheme="minorHAnsi" w:hAnsiTheme="minorHAnsi"/>
        </w:rPr>
        <w:t>Studies</w:t>
      </w:r>
      <w:r w:rsidRPr="007237A0">
        <w:rPr>
          <w:rFonts w:asciiTheme="minorHAnsi" w:hAnsiTheme="minorHAnsi"/>
          <w:lang w:val="el-GR"/>
        </w:rPr>
        <w:t xml:space="preserve"> </w:t>
      </w:r>
      <w:r w:rsidRPr="007237A0">
        <w:rPr>
          <w:rFonts w:asciiTheme="minorHAnsi" w:hAnsiTheme="minorHAnsi"/>
        </w:rPr>
        <w:t>in</w:t>
      </w:r>
      <w:r w:rsidRPr="007237A0">
        <w:rPr>
          <w:rFonts w:asciiTheme="minorHAnsi" w:hAnsiTheme="minorHAnsi"/>
          <w:lang w:val="el-GR"/>
        </w:rPr>
        <w:t xml:space="preserve"> </w:t>
      </w:r>
      <w:r w:rsidRPr="007237A0">
        <w:rPr>
          <w:rFonts w:asciiTheme="minorHAnsi" w:hAnsiTheme="minorHAnsi"/>
        </w:rPr>
        <w:t>Conservation</w:t>
      </w:r>
      <w:r w:rsidRPr="007237A0">
        <w:rPr>
          <w:rFonts w:asciiTheme="minorHAnsi" w:hAnsiTheme="minorHAnsi"/>
          <w:lang w:val="el-GR"/>
        </w:rPr>
        <w:t xml:space="preserve">. </w:t>
      </w:r>
    </w:p>
    <w:p w:rsidR="00051CD7" w:rsidRPr="007237A0" w:rsidRDefault="00051CD7" w:rsidP="007237A0">
      <w:pPr>
        <w:spacing w:after="0" w:line="312" w:lineRule="auto"/>
        <w:contextualSpacing/>
        <w:jc w:val="both"/>
        <w:rPr>
          <w:rFonts w:asciiTheme="minorHAnsi" w:hAnsiTheme="minorHAnsi"/>
          <w:lang w:val="el-GR"/>
        </w:rPr>
      </w:pPr>
    </w:p>
    <w:p w:rsidR="00051CD7" w:rsidRPr="007237A0" w:rsidRDefault="00051CD7" w:rsidP="007237A0">
      <w:pPr>
        <w:spacing w:after="0" w:line="312" w:lineRule="auto"/>
        <w:contextualSpacing/>
        <w:jc w:val="both"/>
        <w:rPr>
          <w:rFonts w:asciiTheme="minorHAnsi" w:hAnsiTheme="minorHAnsi"/>
          <w:b/>
          <w:sz w:val="28"/>
        </w:rPr>
      </w:pPr>
      <w:proofErr w:type="spellStart"/>
      <w:r w:rsidRPr="007237A0">
        <w:rPr>
          <w:rFonts w:asciiTheme="minorHAnsi" w:hAnsiTheme="minorHAnsi"/>
          <w:b/>
          <w:sz w:val="28"/>
        </w:rPr>
        <w:t>Βι</w:t>
      </w:r>
      <w:proofErr w:type="spellEnd"/>
      <w:r w:rsidRPr="007237A0">
        <w:rPr>
          <w:rFonts w:asciiTheme="minorHAnsi" w:hAnsiTheme="minorHAnsi"/>
          <w:b/>
          <w:sz w:val="28"/>
        </w:rPr>
        <w:t>βλιογραφικές ανα</w:t>
      </w:r>
      <w:proofErr w:type="spellStart"/>
      <w:r w:rsidRPr="007237A0">
        <w:rPr>
          <w:rFonts w:asciiTheme="minorHAnsi" w:hAnsiTheme="minorHAnsi"/>
          <w:b/>
          <w:sz w:val="28"/>
        </w:rPr>
        <w:t>φορές</w:t>
      </w:r>
      <w:proofErr w:type="spellEnd"/>
    </w:p>
    <w:p w:rsidR="00051CD7" w:rsidRPr="007237A0" w:rsidRDefault="00051CD7" w:rsidP="007237A0">
      <w:pPr>
        <w:numPr>
          <w:ilvl w:val="0"/>
          <w:numId w:val="46"/>
        </w:numPr>
        <w:spacing w:after="0" w:line="312" w:lineRule="auto"/>
        <w:contextualSpacing/>
        <w:jc w:val="both"/>
        <w:rPr>
          <w:rFonts w:asciiTheme="minorHAnsi" w:hAnsiTheme="minorHAnsi"/>
        </w:rPr>
      </w:pPr>
      <w:r w:rsidRPr="007237A0">
        <w:rPr>
          <w:rFonts w:asciiTheme="minorHAnsi" w:hAnsiTheme="minorHAnsi"/>
        </w:rPr>
        <w:t xml:space="preserve">Day, R.A., </w:t>
      </w:r>
      <w:r w:rsidRPr="007237A0">
        <w:rPr>
          <w:rFonts w:asciiTheme="minorHAnsi" w:hAnsiTheme="minorHAnsi"/>
          <w:i/>
        </w:rPr>
        <w:t>HOW TO Write and Publish a Scientific Paper</w:t>
      </w:r>
      <w:r w:rsidRPr="007237A0">
        <w:rPr>
          <w:rFonts w:asciiTheme="minorHAnsi" w:hAnsiTheme="minorHAnsi"/>
        </w:rPr>
        <w:t>, ISI Press, USA (1979).</w:t>
      </w:r>
    </w:p>
    <w:p w:rsidR="00051CD7" w:rsidRPr="007237A0" w:rsidRDefault="00051CD7" w:rsidP="007237A0">
      <w:pPr>
        <w:numPr>
          <w:ilvl w:val="0"/>
          <w:numId w:val="46"/>
        </w:numPr>
        <w:spacing w:after="0" w:line="312" w:lineRule="auto"/>
        <w:contextualSpacing/>
        <w:jc w:val="both"/>
        <w:rPr>
          <w:rFonts w:asciiTheme="minorHAnsi" w:hAnsiTheme="minorHAnsi"/>
          <w:i/>
        </w:rPr>
      </w:pPr>
      <w:r w:rsidRPr="007237A0">
        <w:rPr>
          <w:rFonts w:asciiTheme="minorHAnsi" w:hAnsiTheme="minorHAnsi"/>
        </w:rPr>
        <w:t xml:space="preserve">Toon, E.R., and Ellis G.L., </w:t>
      </w:r>
      <w:r w:rsidRPr="007237A0">
        <w:rPr>
          <w:rFonts w:asciiTheme="minorHAnsi" w:hAnsiTheme="minorHAnsi"/>
          <w:i/>
        </w:rPr>
        <w:t>Foundation of Chemistry</w:t>
      </w:r>
      <w:r w:rsidRPr="007237A0">
        <w:rPr>
          <w:rFonts w:asciiTheme="minorHAnsi" w:hAnsiTheme="minorHAnsi"/>
        </w:rPr>
        <w:t>, Holt, Rinehart and Winston, Canada (1978)</w:t>
      </w:r>
    </w:p>
    <w:p w:rsidR="00051CD7" w:rsidRPr="007237A0" w:rsidRDefault="00051CD7" w:rsidP="007237A0">
      <w:pPr>
        <w:spacing w:after="0" w:line="312" w:lineRule="auto"/>
        <w:contextualSpacing/>
        <w:jc w:val="both"/>
        <w:rPr>
          <w:rFonts w:asciiTheme="minorHAnsi" w:hAnsiTheme="minorHAnsi"/>
          <w:b/>
          <w:i/>
        </w:rPr>
      </w:pPr>
    </w:p>
    <w:p w:rsidR="00051CD7" w:rsidRPr="007237A0" w:rsidRDefault="00051CD7" w:rsidP="007237A0">
      <w:pPr>
        <w:pStyle w:val="Title"/>
        <w:spacing w:after="0" w:line="312" w:lineRule="auto"/>
        <w:rPr>
          <w:rFonts w:asciiTheme="minorHAnsi" w:hAnsiTheme="minorHAnsi"/>
          <w:sz w:val="28"/>
          <w:lang w:val="el-GR"/>
        </w:rPr>
      </w:pPr>
      <w:r w:rsidRPr="007237A0">
        <w:rPr>
          <w:rFonts w:asciiTheme="minorHAnsi" w:hAnsiTheme="minorHAnsi"/>
          <w:sz w:val="28"/>
          <w:lang w:val="el-GR"/>
        </w:rPr>
        <w:t xml:space="preserve">Ευχαριστίες </w:t>
      </w:r>
    </w:p>
    <w:p w:rsidR="00051CD7" w:rsidRPr="00051CD7" w:rsidRDefault="00051CD7" w:rsidP="007237A0">
      <w:pPr>
        <w:spacing w:after="0" w:line="312" w:lineRule="auto"/>
        <w:contextualSpacing/>
        <w:jc w:val="both"/>
        <w:rPr>
          <w:rFonts w:asciiTheme="minorHAnsi" w:hAnsiTheme="minorHAnsi"/>
          <w:lang w:val="el-GR"/>
        </w:rPr>
      </w:pPr>
      <w:r w:rsidRPr="00051CD7">
        <w:rPr>
          <w:rFonts w:asciiTheme="minorHAnsi" w:hAnsiTheme="minorHAnsi"/>
          <w:lang w:val="el-GR"/>
        </w:rPr>
        <w:t>Μερικές από τις πληροφορίες που δίνονται σ’ αυτό το φυλλάδιο προέρχονται από τις σημειώσεις που μου δόθηκαν όσο ήμουν φοιτήτρια, από το Τμήμα Χημικών Μηχανικών και Εφαρμοσμένης Χημείας (</w:t>
      </w:r>
      <w:r w:rsidRPr="00051CD7">
        <w:rPr>
          <w:rFonts w:asciiTheme="minorHAnsi" w:hAnsiTheme="minorHAnsi"/>
        </w:rPr>
        <w:t>Department</w:t>
      </w:r>
      <w:r w:rsidRPr="00051CD7">
        <w:rPr>
          <w:rFonts w:asciiTheme="minorHAnsi" w:hAnsiTheme="minorHAnsi"/>
          <w:lang w:val="el-GR"/>
        </w:rPr>
        <w:t xml:space="preserve"> </w:t>
      </w:r>
      <w:r w:rsidRPr="00051CD7">
        <w:rPr>
          <w:rFonts w:asciiTheme="minorHAnsi" w:hAnsiTheme="minorHAnsi"/>
        </w:rPr>
        <w:t>of</w:t>
      </w:r>
      <w:r w:rsidRPr="00051CD7">
        <w:rPr>
          <w:rFonts w:asciiTheme="minorHAnsi" w:hAnsiTheme="minorHAnsi"/>
          <w:lang w:val="el-GR"/>
        </w:rPr>
        <w:t xml:space="preserve"> </w:t>
      </w:r>
      <w:r w:rsidRPr="00051CD7">
        <w:rPr>
          <w:rFonts w:asciiTheme="minorHAnsi" w:hAnsiTheme="minorHAnsi"/>
        </w:rPr>
        <w:t>Chemical</w:t>
      </w:r>
      <w:r w:rsidRPr="00051CD7">
        <w:rPr>
          <w:rFonts w:asciiTheme="minorHAnsi" w:hAnsiTheme="minorHAnsi"/>
          <w:lang w:val="el-GR"/>
        </w:rPr>
        <w:t xml:space="preserve"> </w:t>
      </w:r>
      <w:proofErr w:type="spellStart"/>
      <w:r w:rsidRPr="00051CD7">
        <w:rPr>
          <w:rFonts w:asciiTheme="minorHAnsi" w:hAnsiTheme="minorHAnsi"/>
        </w:rPr>
        <w:t>Emgineering</w:t>
      </w:r>
      <w:proofErr w:type="spellEnd"/>
      <w:r w:rsidRPr="00051CD7">
        <w:rPr>
          <w:rFonts w:asciiTheme="minorHAnsi" w:hAnsiTheme="minorHAnsi"/>
          <w:lang w:val="el-GR"/>
        </w:rPr>
        <w:t xml:space="preserve"> </w:t>
      </w:r>
      <w:r w:rsidRPr="00051CD7">
        <w:rPr>
          <w:rFonts w:asciiTheme="minorHAnsi" w:hAnsiTheme="minorHAnsi"/>
        </w:rPr>
        <w:t>and</w:t>
      </w:r>
      <w:r w:rsidRPr="00051CD7">
        <w:rPr>
          <w:rFonts w:asciiTheme="minorHAnsi" w:hAnsiTheme="minorHAnsi"/>
          <w:lang w:val="el-GR"/>
        </w:rPr>
        <w:t xml:space="preserve"> </w:t>
      </w:r>
      <w:r w:rsidRPr="00051CD7">
        <w:rPr>
          <w:rFonts w:asciiTheme="minorHAnsi" w:hAnsiTheme="minorHAnsi"/>
        </w:rPr>
        <w:t>Applied</w:t>
      </w:r>
      <w:r w:rsidRPr="00051CD7">
        <w:rPr>
          <w:rFonts w:asciiTheme="minorHAnsi" w:hAnsiTheme="minorHAnsi"/>
          <w:lang w:val="el-GR"/>
        </w:rPr>
        <w:t xml:space="preserve"> </w:t>
      </w:r>
      <w:r w:rsidRPr="00051CD7">
        <w:rPr>
          <w:rFonts w:asciiTheme="minorHAnsi" w:hAnsiTheme="minorHAnsi"/>
        </w:rPr>
        <w:t>Chemistry</w:t>
      </w:r>
      <w:r w:rsidRPr="00051CD7">
        <w:rPr>
          <w:rFonts w:asciiTheme="minorHAnsi" w:hAnsiTheme="minorHAnsi"/>
          <w:lang w:val="el-GR"/>
        </w:rPr>
        <w:t xml:space="preserve">, </w:t>
      </w:r>
      <w:r w:rsidRPr="00051CD7">
        <w:rPr>
          <w:rFonts w:asciiTheme="minorHAnsi" w:hAnsiTheme="minorHAnsi"/>
        </w:rPr>
        <w:t>University</w:t>
      </w:r>
      <w:r w:rsidRPr="00051CD7">
        <w:rPr>
          <w:rFonts w:asciiTheme="minorHAnsi" w:hAnsiTheme="minorHAnsi"/>
          <w:lang w:val="el-GR"/>
        </w:rPr>
        <w:t xml:space="preserve"> </w:t>
      </w:r>
      <w:r w:rsidRPr="00051CD7">
        <w:rPr>
          <w:rFonts w:asciiTheme="minorHAnsi" w:hAnsiTheme="minorHAnsi"/>
        </w:rPr>
        <w:t>of</w:t>
      </w:r>
      <w:r w:rsidRPr="00051CD7">
        <w:rPr>
          <w:rFonts w:asciiTheme="minorHAnsi" w:hAnsiTheme="minorHAnsi"/>
          <w:lang w:val="el-GR"/>
        </w:rPr>
        <w:t xml:space="preserve"> </w:t>
      </w:r>
      <w:r w:rsidRPr="00051CD7">
        <w:rPr>
          <w:rFonts w:asciiTheme="minorHAnsi" w:hAnsiTheme="minorHAnsi"/>
        </w:rPr>
        <w:t>Toronto</w:t>
      </w:r>
      <w:r w:rsidRPr="00051CD7">
        <w:rPr>
          <w:rFonts w:asciiTheme="minorHAnsi" w:hAnsiTheme="minorHAnsi"/>
          <w:lang w:val="el-GR"/>
        </w:rPr>
        <w:t xml:space="preserve">,1984),  και συγκεκριμένα από το </w:t>
      </w:r>
      <w:r w:rsidRPr="00051CD7">
        <w:rPr>
          <w:rFonts w:asciiTheme="minorHAnsi" w:hAnsiTheme="minorHAnsi"/>
        </w:rPr>
        <w:t>Writing</w:t>
      </w:r>
      <w:r w:rsidRPr="00051CD7">
        <w:rPr>
          <w:rFonts w:asciiTheme="minorHAnsi" w:hAnsiTheme="minorHAnsi"/>
          <w:lang w:val="el-GR"/>
        </w:rPr>
        <w:t xml:space="preserve"> </w:t>
      </w:r>
      <w:r w:rsidRPr="00051CD7">
        <w:rPr>
          <w:rFonts w:asciiTheme="minorHAnsi" w:hAnsiTheme="minorHAnsi"/>
        </w:rPr>
        <w:t>for</w:t>
      </w:r>
      <w:r w:rsidRPr="00051CD7">
        <w:rPr>
          <w:rFonts w:asciiTheme="minorHAnsi" w:hAnsiTheme="minorHAnsi"/>
          <w:lang w:val="el-GR"/>
        </w:rPr>
        <w:t xml:space="preserve"> </w:t>
      </w:r>
      <w:r w:rsidRPr="00051CD7">
        <w:rPr>
          <w:rFonts w:asciiTheme="minorHAnsi" w:hAnsiTheme="minorHAnsi"/>
        </w:rPr>
        <w:t>Engineers</w:t>
      </w:r>
      <w:r w:rsidRPr="00051CD7">
        <w:rPr>
          <w:rFonts w:asciiTheme="minorHAnsi" w:hAnsiTheme="minorHAnsi"/>
          <w:lang w:val="el-GR"/>
        </w:rPr>
        <w:t xml:space="preserve">. Ευχαριστώ πολύ τους συγγραφείς </w:t>
      </w:r>
      <w:r w:rsidRPr="00051CD7">
        <w:rPr>
          <w:rFonts w:asciiTheme="minorHAnsi" w:hAnsiTheme="minorHAnsi"/>
        </w:rPr>
        <w:t>prof</w:t>
      </w:r>
      <w:r w:rsidRPr="00051CD7">
        <w:rPr>
          <w:rFonts w:asciiTheme="minorHAnsi" w:hAnsiTheme="minorHAnsi"/>
          <w:lang w:val="el-GR"/>
        </w:rPr>
        <w:t xml:space="preserve">. </w:t>
      </w:r>
      <w:proofErr w:type="gramStart"/>
      <w:r w:rsidRPr="00051CD7">
        <w:rPr>
          <w:rFonts w:asciiTheme="minorHAnsi" w:hAnsiTheme="minorHAnsi"/>
        </w:rPr>
        <w:t>Mackay</w:t>
      </w:r>
      <w:r w:rsidRPr="00051CD7">
        <w:rPr>
          <w:rFonts w:asciiTheme="minorHAnsi" w:hAnsiTheme="minorHAnsi"/>
          <w:lang w:val="el-GR"/>
        </w:rPr>
        <w:t xml:space="preserve"> </w:t>
      </w:r>
      <w:r w:rsidRPr="00051CD7">
        <w:rPr>
          <w:rFonts w:asciiTheme="minorHAnsi" w:hAnsiTheme="minorHAnsi"/>
        </w:rPr>
        <w:t>and</w:t>
      </w:r>
      <w:r w:rsidRPr="00051CD7">
        <w:rPr>
          <w:rFonts w:asciiTheme="minorHAnsi" w:hAnsiTheme="minorHAnsi"/>
          <w:lang w:val="el-GR"/>
        </w:rPr>
        <w:t xml:space="preserve"> </w:t>
      </w:r>
      <w:r w:rsidRPr="00051CD7">
        <w:rPr>
          <w:rFonts w:asciiTheme="minorHAnsi" w:hAnsiTheme="minorHAnsi"/>
        </w:rPr>
        <w:t>Davidson</w:t>
      </w:r>
      <w:r w:rsidRPr="00051CD7">
        <w:rPr>
          <w:rFonts w:asciiTheme="minorHAnsi" w:hAnsiTheme="minorHAnsi"/>
          <w:lang w:val="el-GR"/>
        </w:rPr>
        <w:t>.</w:t>
      </w:r>
      <w:proofErr w:type="gramEnd"/>
    </w:p>
    <w:p w:rsidR="00051CD7" w:rsidRPr="00051CD7" w:rsidRDefault="00051CD7" w:rsidP="007237A0">
      <w:pPr>
        <w:spacing w:after="0" w:line="312" w:lineRule="auto"/>
        <w:contextualSpacing/>
        <w:jc w:val="both"/>
        <w:rPr>
          <w:rFonts w:asciiTheme="minorHAnsi" w:hAnsiTheme="minorHAnsi"/>
          <w:lang w:val="el-GR"/>
        </w:rPr>
      </w:pPr>
    </w:p>
    <w:p w:rsidR="00051CD7" w:rsidRPr="00051CD7" w:rsidRDefault="00051CD7" w:rsidP="007237A0">
      <w:pPr>
        <w:spacing w:after="0" w:line="312" w:lineRule="auto"/>
        <w:contextualSpacing/>
        <w:jc w:val="both"/>
        <w:rPr>
          <w:rFonts w:asciiTheme="minorHAnsi" w:hAnsiTheme="minorHAnsi"/>
          <w:lang w:val="el-GR"/>
        </w:rPr>
      </w:pPr>
      <w:r w:rsidRPr="00051CD7">
        <w:rPr>
          <w:rFonts w:asciiTheme="minorHAnsi" w:hAnsiTheme="minorHAnsi"/>
          <w:b/>
          <w:lang w:val="el-GR"/>
        </w:rPr>
        <w:t>Σ</w:t>
      </w:r>
      <w:r w:rsidRPr="00051CD7">
        <w:rPr>
          <w:rFonts w:asciiTheme="minorHAnsi" w:hAnsiTheme="minorHAnsi"/>
          <w:b/>
        </w:rPr>
        <w:t>HMEI</w:t>
      </w:r>
      <w:r w:rsidRPr="00051CD7">
        <w:rPr>
          <w:rFonts w:asciiTheme="minorHAnsi" w:hAnsiTheme="minorHAnsi"/>
          <w:b/>
          <w:lang w:val="el-GR"/>
        </w:rPr>
        <w:t>ΩΣ</w:t>
      </w:r>
      <w:r w:rsidRPr="00051CD7">
        <w:rPr>
          <w:rFonts w:asciiTheme="minorHAnsi" w:hAnsiTheme="minorHAnsi"/>
          <w:b/>
        </w:rPr>
        <w:t>H</w:t>
      </w:r>
      <w:r w:rsidRPr="00051CD7">
        <w:rPr>
          <w:rFonts w:asciiTheme="minorHAnsi" w:hAnsiTheme="minorHAnsi"/>
          <w:b/>
          <w:lang w:val="el-GR"/>
        </w:rPr>
        <w:t>:</w:t>
      </w:r>
      <w:r w:rsidRPr="00051CD7">
        <w:rPr>
          <w:rFonts w:asciiTheme="minorHAnsi" w:hAnsiTheme="minorHAnsi"/>
          <w:lang w:val="el-GR"/>
        </w:rPr>
        <w:t xml:space="preserve"> </w:t>
      </w:r>
      <w:r w:rsidRPr="00051CD7">
        <w:rPr>
          <w:rFonts w:asciiTheme="minorHAnsi" w:hAnsiTheme="minorHAnsi"/>
        </w:rPr>
        <w:t>H</w:t>
      </w:r>
      <w:r w:rsidRPr="00051CD7">
        <w:rPr>
          <w:rFonts w:asciiTheme="minorHAnsi" w:hAnsiTheme="minorHAnsi"/>
          <w:lang w:val="el-GR"/>
        </w:rPr>
        <w:t xml:space="preserve"> </w:t>
      </w:r>
      <w:proofErr w:type="spellStart"/>
      <w:r w:rsidRPr="00051CD7">
        <w:rPr>
          <w:rFonts w:asciiTheme="minorHAnsi" w:hAnsiTheme="minorHAnsi"/>
          <w:u w:val="single"/>
          <w:lang w:val="el-GR"/>
        </w:rPr>
        <w:t>Εκθέση</w:t>
      </w:r>
      <w:proofErr w:type="spellEnd"/>
      <w:r w:rsidRPr="00051CD7">
        <w:rPr>
          <w:rFonts w:asciiTheme="minorHAnsi" w:hAnsiTheme="minorHAnsi"/>
          <w:u w:val="single"/>
          <w:lang w:val="el-GR"/>
        </w:rPr>
        <w:t xml:space="preserve"> Συντήρησης</w:t>
      </w:r>
      <w:r w:rsidRPr="00051CD7">
        <w:rPr>
          <w:rFonts w:asciiTheme="minorHAnsi" w:hAnsiTheme="minorHAnsi"/>
          <w:lang w:val="el-GR"/>
        </w:rPr>
        <w:t xml:space="preserve"> παραδίδεται σε έντυπη και ψηφιακή μορφή, ενώ το </w:t>
      </w:r>
      <w:r w:rsidRPr="00051CD7">
        <w:rPr>
          <w:rFonts w:asciiTheme="minorHAnsi" w:hAnsiTheme="minorHAnsi"/>
          <w:u w:val="single"/>
          <w:lang w:val="el-GR"/>
        </w:rPr>
        <w:t>Δελτίο Συντήρησης</w:t>
      </w:r>
      <w:r w:rsidRPr="00051CD7">
        <w:rPr>
          <w:rFonts w:asciiTheme="minorHAnsi" w:hAnsiTheme="minorHAnsi"/>
          <w:lang w:val="el-GR"/>
        </w:rPr>
        <w:t xml:space="preserve"> σε δύο αντίτυπα (με έγχρωμες τυπωμένες φωτογραφίες). </w:t>
      </w:r>
      <w:proofErr w:type="gramStart"/>
      <w:r w:rsidRPr="00051CD7">
        <w:rPr>
          <w:rFonts w:asciiTheme="minorHAnsi" w:hAnsiTheme="minorHAnsi"/>
        </w:rPr>
        <w:t>H</w:t>
      </w:r>
      <w:r w:rsidRPr="00051CD7">
        <w:rPr>
          <w:rFonts w:asciiTheme="minorHAnsi" w:hAnsiTheme="minorHAnsi"/>
          <w:lang w:val="el-GR"/>
        </w:rPr>
        <w:t xml:space="preserve"> Έκθεση Συντήρησης, τα Δελτία Συντήρησης και το </w:t>
      </w:r>
      <w:r w:rsidRPr="00051CD7">
        <w:rPr>
          <w:rFonts w:asciiTheme="minorHAnsi" w:hAnsiTheme="minorHAnsi"/>
        </w:rPr>
        <w:t>CD</w:t>
      </w:r>
      <w:r w:rsidRPr="00051CD7">
        <w:rPr>
          <w:rFonts w:asciiTheme="minorHAnsi" w:hAnsiTheme="minorHAnsi"/>
          <w:lang w:val="el-GR"/>
        </w:rPr>
        <w:t xml:space="preserve"> παραδίδονται </w:t>
      </w:r>
      <w:r w:rsidRPr="00051CD7">
        <w:rPr>
          <w:rFonts w:asciiTheme="minorHAnsi" w:hAnsiTheme="minorHAnsi"/>
          <w:u w:val="single"/>
          <w:lang w:val="el-GR"/>
        </w:rPr>
        <w:t>όλα μαζί</w:t>
      </w:r>
      <w:r w:rsidRPr="00051CD7">
        <w:rPr>
          <w:rFonts w:asciiTheme="minorHAnsi" w:hAnsiTheme="minorHAnsi"/>
          <w:lang w:val="el-GR"/>
        </w:rPr>
        <w:t xml:space="preserve"> την ημερομηνία που έχει οριστεί από τους εκπαιδευτικούς.</w:t>
      </w:r>
      <w:proofErr w:type="gramEnd"/>
      <w:r w:rsidRPr="00051CD7">
        <w:rPr>
          <w:rFonts w:asciiTheme="minorHAnsi" w:hAnsiTheme="minorHAnsi"/>
          <w:lang w:val="el-GR"/>
        </w:rPr>
        <w:t xml:space="preserve"> </w:t>
      </w:r>
    </w:p>
    <w:p w:rsidR="00051CD7" w:rsidRDefault="00051CD7">
      <w:pPr>
        <w:rPr>
          <w:rFonts w:ascii="Times New Roman" w:eastAsia="Times New Roman" w:hAnsi="Times New Roman" w:cs="Times New Roman"/>
          <w:color w:val="000000"/>
          <w:sz w:val="16"/>
          <w:szCs w:val="20"/>
          <w:lang w:val="el-GR" w:eastAsia="el-GR" w:bidi="ar-SA"/>
        </w:rPr>
      </w:pPr>
      <w:r>
        <w:rPr>
          <w:rFonts w:ascii="Times New Roman" w:eastAsia="Times New Roman" w:hAnsi="Times New Roman" w:cs="Times New Roman"/>
          <w:color w:val="000000"/>
          <w:sz w:val="16"/>
          <w:szCs w:val="20"/>
          <w:lang w:val="el-GR" w:eastAsia="el-GR" w:bidi="ar-SA"/>
        </w:rP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7F0052" w:rsidTr="00EC5992">
        <w:trPr>
          <w:trHeight w:val="1516"/>
        </w:trPr>
        <w:tc>
          <w:tcPr>
            <w:tcW w:w="8612" w:type="dxa"/>
          </w:tcPr>
          <w:p w:rsidR="003C30BC" w:rsidRPr="001D1205" w:rsidRDefault="003C30BC" w:rsidP="00034A28">
            <w:pPr>
              <w:jc w:val="center"/>
              <w:rPr>
                <w:rFonts w:asciiTheme="minorHAnsi" w:hAnsiTheme="minorHAnsi" w:cs="Arial"/>
                <w:b/>
                <w:sz w:val="32"/>
                <w:szCs w:val="32"/>
                <w:lang w:val="el-GR"/>
              </w:rPr>
            </w:pPr>
          </w:p>
          <w:p w:rsidR="003A5263" w:rsidRPr="001D1205" w:rsidRDefault="003A5263" w:rsidP="00034A28">
            <w:pPr>
              <w:jc w:val="center"/>
              <w:rPr>
                <w:rFonts w:asciiTheme="minorHAnsi" w:hAnsiTheme="minorHAnsi" w:cs="Arial"/>
                <w:b/>
                <w:sz w:val="32"/>
                <w:szCs w:val="32"/>
                <w:lang w:val="el-GR"/>
              </w:rPr>
            </w:pPr>
            <w:r w:rsidRPr="001D1205">
              <w:rPr>
                <w:rFonts w:asciiTheme="minorHAnsi" w:hAnsiTheme="minorHAnsi" w:cs="Arial"/>
                <w:b/>
                <w:sz w:val="32"/>
                <w:szCs w:val="32"/>
                <w:lang w:val="el-GR"/>
              </w:rPr>
              <w:t>Ανοικτά Ακαδημαϊκά Μαθήματα</w:t>
            </w:r>
          </w:p>
          <w:p w:rsidR="003A5263" w:rsidRPr="001D1205" w:rsidRDefault="003A5263" w:rsidP="00034A28">
            <w:pPr>
              <w:spacing w:before="240"/>
              <w:jc w:val="center"/>
              <w:rPr>
                <w:rFonts w:asciiTheme="minorHAnsi" w:hAnsiTheme="minorHAnsi" w:cs="Arial"/>
                <w:sz w:val="32"/>
                <w:szCs w:val="32"/>
                <w:lang w:val="el-GR"/>
              </w:rPr>
            </w:pPr>
            <w:r w:rsidRPr="001D1205">
              <w:rPr>
                <w:rFonts w:asciiTheme="minorHAnsi" w:hAnsiTheme="minorHAnsi" w:cs="Arial"/>
                <w:b/>
                <w:lang w:val="el-GR"/>
              </w:rPr>
              <w:t>Τεχνολογικό Εκπαιδευτικό Ίδρυμα Αθήνας</w:t>
            </w:r>
          </w:p>
        </w:tc>
      </w:tr>
      <w:tr w:rsidR="003A5263" w:rsidRPr="001D1205" w:rsidTr="00EC5992">
        <w:trPr>
          <w:trHeight w:val="7154"/>
        </w:trPr>
        <w:tc>
          <w:tcPr>
            <w:tcW w:w="8612" w:type="dxa"/>
            <w:vAlign w:val="center"/>
          </w:tcPr>
          <w:p w:rsidR="003A5263" w:rsidRPr="001D1205" w:rsidRDefault="003A5263" w:rsidP="00EC5992">
            <w:pPr>
              <w:jc w:val="center"/>
              <w:rPr>
                <w:rFonts w:asciiTheme="minorHAnsi" w:hAnsiTheme="minorHAnsi" w:cs="Arial"/>
                <w:b/>
                <w:sz w:val="44"/>
                <w:szCs w:val="32"/>
                <w:lang w:val="el-GR"/>
              </w:rPr>
            </w:pPr>
            <w:r w:rsidRPr="001D1205">
              <w:rPr>
                <w:rFonts w:asciiTheme="minorHAnsi" w:hAnsiTheme="minorHAnsi" w:cs="Arial"/>
                <w:b/>
                <w:sz w:val="44"/>
                <w:szCs w:val="32"/>
                <w:lang w:val="el-GR"/>
              </w:rPr>
              <w:t>Τέλος Ενότητας</w:t>
            </w:r>
          </w:p>
          <w:p w:rsidR="00EC5992" w:rsidRPr="001D1205" w:rsidRDefault="00EC5992" w:rsidP="00EC5992">
            <w:pPr>
              <w:rPr>
                <w:rFonts w:asciiTheme="minorHAnsi" w:hAnsiTheme="minorHAnsi" w:cs="Arial"/>
                <w:b/>
                <w:sz w:val="44"/>
                <w:szCs w:val="32"/>
                <w:lang w:val="el-GR"/>
              </w:rPr>
            </w:pPr>
          </w:p>
          <w:p w:rsidR="00EC5992" w:rsidRPr="001D1205" w:rsidRDefault="00EC5992" w:rsidP="00EC5992">
            <w:pPr>
              <w:rPr>
                <w:rFonts w:asciiTheme="minorHAnsi" w:hAnsiTheme="minorHAnsi" w:cs="Arial"/>
                <w:b/>
                <w:sz w:val="44"/>
                <w:szCs w:val="32"/>
                <w:lang w:val="el-GR"/>
              </w:rPr>
            </w:pPr>
          </w:p>
          <w:p w:rsidR="00EC5992" w:rsidRPr="001D1205" w:rsidRDefault="00EC5992" w:rsidP="00EC5992">
            <w:pPr>
              <w:rPr>
                <w:rFonts w:asciiTheme="minorHAnsi" w:hAnsiTheme="minorHAnsi" w:cs="Arial"/>
                <w:b/>
                <w:sz w:val="44"/>
                <w:szCs w:val="32"/>
                <w:lang w:val="el-GR"/>
              </w:rPr>
            </w:pPr>
          </w:p>
        </w:tc>
      </w:tr>
      <w:tr w:rsidR="003A5263" w:rsidRPr="001D1205" w:rsidTr="00EC5992">
        <w:trPr>
          <w:trHeight w:val="2592"/>
        </w:trPr>
        <w:tc>
          <w:tcPr>
            <w:tcW w:w="8612" w:type="dxa"/>
          </w:tcPr>
          <w:p w:rsidR="00EC5992" w:rsidRPr="001D1205" w:rsidRDefault="00EC5992" w:rsidP="00EC5992">
            <w:pPr>
              <w:rPr>
                <w:rFonts w:asciiTheme="minorHAnsi" w:hAnsiTheme="minorHAnsi" w:cs="Arial"/>
                <w:b/>
                <w:sz w:val="32"/>
                <w:szCs w:val="32"/>
                <w:lang w:val="el-GR"/>
              </w:rPr>
            </w:pPr>
            <w:r w:rsidRPr="001D1205">
              <w:rPr>
                <w:rFonts w:asciiTheme="minorHAnsi" w:hAnsiTheme="minorHAnsi" w:cs="Arial"/>
                <w:b/>
                <w:sz w:val="32"/>
                <w:szCs w:val="32"/>
                <w:lang w:val="el-GR"/>
              </w:rPr>
              <w:t>Χρηματοδότηση</w:t>
            </w:r>
          </w:p>
          <w:p w:rsidR="00EC5992" w:rsidRPr="001D1205" w:rsidRDefault="00EC5992" w:rsidP="00EC5992">
            <w:pPr>
              <w:rPr>
                <w:rFonts w:asciiTheme="minorHAnsi" w:hAnsiTheme="minorHAnsi" w:cs="Arial"/>
                <w:lang w:val="el-GR"/>
              </w:rPr>
            </w:pP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παρόν εκπαιδευτικό υ</w:t>
            </w:r>
            <w:r w:rsidR="00F71162" w:rsidRPr="001D1205">
              <w:rPr>
                <w:rFonts w:asciiTheme="minorHAnsi" w:hAnsiTheme="minorHAnsi" w:cs="Arial"/>
                <w:sz w:val="24"/>
                <w:szCs w:val="24"/>
                <w:lang w:val="el-GR"/>
              </w:rPr>
              <w:t>λικό έχει αναπτυχθεί στ</w:t>
            </w:r>
            <w:r w:rsidR="00C56E5E" w:rsidRPr="001D1205">
              <w:rPr>
                <w:rFonts w:asciiTheme="minorHAnsi" w:hAnsiTheme="minorHAnsi" w:cs="Arial"/>
                <w:sz w:val="24"/>
                <w:szCs w:val="24"/>
                <w:lang w:val="el-GR"/>
              </w:rPr>
              <w:t>ο</w:t>
            </w:r>
            <w:r w:rsidR="00F71162" w:rsidRPr="001D1205">
              <w:rPr>
                <w:rFonts w:asciiTheme="minorHAnsi" w:hAnsiTheme="minorHAnsi" w:cs="Arial"/>
                <w:sz w:val="24"/>
                <w:szCs w:val="24"/>
                <w:lang w:val="el-GR"/>
              </w:rPr>
              <w:t xml:space="preserve"> πλαίσιο</w:t>
            </w:r>
            <w:r w:rsidRPr="001D1205">
              <w:rPr>
                <w:rFonts w:asciiTheme="minorHAnsi" w:hAnsiTheme="minorHAnsi" w:cs="Arial"/>
                <w:sz w:val="24"/>
                <w:szCs w:val="24"/>
                <w:lang w:val="el-GR"/>
              </w:rPr>
              <w:t xml:space="preserve"> του εκπαιδευτικού έργου του διδάσκοντα.</w:t>
            </w: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έργο «</w:t>
            </w:r>
            <w:r w:rsidRPr="001D1205">
              <w:rPr>
                <w:rFonts w:asciiTheme="minorHAnsi" w:hAnsiTheme="minorHAnsi" w:cs="Arial"/>
                <w:b/>
                <w:bCs/>
                <w:sz w:val="24"/>
                <w:szCs w:val="24"/>
                <w:lang w:val="el-GR"/>
              </w:rPr>
              <w:t xml:space="preserve">Ανοικτά Ακαδημαϊκά Μαθήματα στο </w:t>
            </w:r>
            <w:r w:rsidR="002312E0" w:rsidRPr="001D1205">
              <w:rPr>
                <w:rFonts w:asciiTheme="minorHAnsi" w:hAnsiTheme="minorHAnsi" w:cs="Arial"/>
                <w:b/>
                <w:bCs/>
                <w:sz w:val="24"/>
                <w:szCs w:val="24"/>
                <w:lang w:val="el-GR"/>
              </w:rPr>
              <w:t>ΤΕΙ Αθήνας</w:t>
            </w:r>
            <w:r w:rsidRPr="001D1205">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1D1205" w:rsidRDefault="00EC5992" w:rsidP="00034A28">
            <w:pPr>
              <w:rPr>
                <w:rFonts w:asciiTheme="minorHAnsi" w:hAnsiTheme="minorHAnsi" w:cs="Arial"/>
                <w:sz w:val="32"/>
                <w:szCs w:val="32"/>
                <w:lang w:val="el-GR"/>
              </w:rPr>
            </w:pPr>
            <w:r w:rsidRPr="001D1205">
              <w:rPr>
                <w:rFonts w:asciiTheme="minorHAnsi" w:hAnsiTheme="minorHAnsi" w:cs="Arial"/>
                <w:noProof/>
                <w:sz w:val="32"/>
                <w:szCs w:val="32"/>
                <w:lang w:val="el-GR" w:eastAsia="el-GR" w:bidi="ar-SA"/>
              </w:rPr>
              <w:drawing>
                <wp:inline distT="0" distB="0" distL="0" distR="0" wp14:anchorId="4DE6478A" wp14:editId="16536243">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Pr="001D1205" w:rsidRDefault="003C30BC" w:rsidP="0040090D">
      <w:pPr>
        <w:spacing w:after="360"/>
        <w:rPr>
          <w:rFonts w:asciiTheme="minorHAnsi" w:eastAsia="Times New Roman" w:hAnsiTheme="minorHAnsi" w:cs="Times New Roman"/>
          <w:b/>
          <w:sz w:val="32"/>
          <w:szCs w:val="32"/>
          <w:lang w:val="el-GR"/>
        </w:rPr>
      </w:pPr>
    </w:p>
    <w:p w:rsidR="00622D8C" w:rsidRPr="001D1205" w:rsidRDefault="00622D8C" w:rsidP="0040090D">
      <w:pPr>
        <w:spacing w:after="360"/>
        <w:rPr>
          <w:rFonts w:asciiTheme="minorHAnsi" w:eastAsia="Times New Roman" w:hAnsiTheme="minorHAnsi" w:cs="Times New Roman"/>
          <w:b/>
          <w:sz w:val="32"/>
          <w:szCs w:val="32"/>
          <w:lang w:val="el-GR"/>
        </w:rPr>
      </w:pPr>
      <w:r w:rsidRPr="001D1205">
        <w:rPr>
          <w:rFonts w:asciiTheme="minorHAnsi" w:eastAsia="Times New Roman" w:hAnsiTheme="minorHAnsi" w:cs="Times New Roman"/>
          <w:b/>
          <w:sz w:val="32"/>
          <w:szCs w:val="32"/>
          <w:lang w:val="el-GR"/>
        </w:rPr>
        <w:lastRenderedPageBreak/>
        <w:t>Σημειώματα</w:t>
      </w:r>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Σημείωμα Αναφοράς</w:t>
      </w:r>
    </w:p>
    <w:p w:rsidR="007F0052" w:rsidRDefault="007F0052" w:rsidP="007F0052">
      <w:pPr>
        <w:rPr>
          <w:rFonts w:asciiTheme="minorHAnsi" w:hAnsiTheme="minorHAnsi"/>
          <w:lang w:val="el-GR"/>
        </w:rPr>
      </w:pPr>
      <w:r>
        <w:rPr>
          <w:rFonts w:asciiTheme="minorHAnsi" w:hAnsiTheme="minorHAnsi"/>
          <w:lang w:val="el-GR"/>
        </w:rPr>
        <w:t xml:space="preserve">Copyright ΤΕΙ Αθήνας, Βασιλική Αργυροπούλου, 2014. Βασιλική Αργυροπούλου. «Συντήρηση Μεταλλικών Αντικειμένων (Θ). </w:t>
      </w:r>
      <w:r w:rsidRPr="007F0052">
        <w:rPr>
          <w:rFonts w:asciiTheme="minorHAnsi" w:hAnsiTheme="minorHAnsi"/>
          <w:lang w:val="el-GR"/>
        </w:rPr>
        <w:t>Οδηγός για την προετοιμασία Εκθέσεων Συντήρησης</w:t>
      </w:r>
      <w:r>
        <w:rPr>
          <w:rFonts w:asciiTheme="minorHAnsi" w:hAnsiTheme="minorHAnsi"/>
          <w:lang w:val="el-GR"/>
        </w:rPr>
        <w:t xml:space="preserve">». Έκδοση: 1.0. Αθήνα 2014. Διαθέσιμο από τη δικτυακή διεύθυνση: </w:t>
      </w:r>
      <w:hyperlink r:id="rId14" w:history="1">
        <w:proofErr w:type="spellStart"/>
        <w:r>
          <w:rPr>
            <w:rStyle w:val="Hyperlink"/>
            <w:rFonts w:asciiTheme="minorHAnsi" w:hAnsiTheme="minorHAnsi"/>
            <w:lang w:val="el-GR"/>
          </w:rPr>
          <w:t>ocp.teiath.gr</w:t>
        </w:r>
        <w:proofErr w:type="spellEnd"/>
      </w:hyperlink>
      <w:r>
        <w:rPr>
          <w:rFonts w:asciiTheme="minorHAnsi" w:hAnsiTheme="minorHAnsi"/>
          <w:color w:val="1F497D" w:themeColor="text2"/>
          <w:lang w:val="el-GR"/>
        </w:rPr>
        <w:t>.</w:t>
      </w:r>
    </w:p>
    <w:p w:rsidR="00622D8C" w:rsidRPr="001D1205" w:rsidRDefault="00622D8C" w:rsidP="00622D8C">
      <w:pPr>
        <w:rPr>
          <w:rFonts w:asciiTheme="minorHAnsi" w:eastAsia="Times New Roman" w:hAnsiTheme="minorHAnsi" w:cs="Times New Roman"/>
          <w:b/>
          <w:sz w:val="24"/>
          <w:szCs w:val="32"/>
          <w:lang w:val="el-GR"/>
        </w:rPr>
      </w:pPr>
      <w:bookmarkStart w:id="17" w:name="_GoBack"/>
      <w:bookmarkEnd w:id="17"/>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 xml:space="preserve">Σημείωμα </w:t>
      </w:r>
      <w:proofErr w:type="spellStart"/>
      <w:r w:rsidRPr="001D1205">
        <w:rPr>
          <w:rFonts w:asciiTheme="minorHAnsi" w:eastAsia="Times New Roman" w:hAnsiTheme="minorHAnsi" w:cs="Times New Roman"/>
          <w:b/>
          <w:sz w:val="24"/>
          <w:szCs w:val="32"/>
          <w:lang w:val="el-GR"/>
        </w:rPr>
        <w:t>Αδειοδότησης</w:t>
      </w:r>
      <w:proofErr w:type="spellEnd"/>
    </w:p>
    <w:p w:rsidR="00794F0C" w:rsidRPr="001D1205" w:rsidRDefault="00794F0C" w:rsidP="00794F0C">
      <w:pPr>
        <w:rPr>
          <w:rFonts w:asciiTheme="minorHAnsi" w:hAnsiTheme="minorHAnsi"/>
          <w:lang w:val="el-GR"/>
        </w:rPr>
      </w:pPr>
      <w:r w:rsidRPr="001D1205">
        <w:rPr>
          <w:rFonts w:asciiTheme="minorHAnsi" w:hAnsiTheme="minorHAnsi"/>
          <w:lang w:val="el-GR"/>
        </w:rPr>
        <w:t xml:space="preserve">Το παρόν υλικό διατίθεται με τους όρους της άδειας χρήσης </w:t>
      </w:r>
      <w:proofErr w:type="spellStart"/>
      <w:r w:rsidRPr="001D1205">
        <w:rPr>
          <w:rFonts w:asciiTheme="minorHAnsi" w:hAnsiTheme="minorHAnsi"/>
          <w:lang w:val="el-GR"/>
        </w:rPr>
        <w:t>Creative</w:t>
      </w:r>
      <w:proofErr w:type="spellEnd"/>
      <w:r w:rsidRPr="001D1205">
        <w:rPr>
          <w:rFonts w:asciiTheme="minorHAnsi" w:hAnsiTheme="minorHAnsi"/>
          <w:lang w:val="el-GR"/>
        </w:rPr>
        <w:t xml:space="preserve"> </w:t>
      </w:r>
      <w:proofErr w:type="spellStart"/>
      <w:r w:rsidRPr="001D1205">
        <w:rPr>
          <w:rFonts w:asciiTheme="minorHAnsi" w:hAnsiTheme="minorHAnsi"/>
          <w:lang w:val="el-GR"/>
        </w:rPr>
        <w:t>Commons</w:t>
      </w:r>
      <w:proofErr w:type="spellEnd"/>
      <w:r w:rsidRPr="001D1205">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1D1205">
        <w:rPr>
          <w:rFonts w:asciiTheme="minorHAnsi" w:hAnsiTheme="minorHAnsi"/>
          <w:lang w:val="el-GR"/>
        </w:rPr>
        <w:t>κ.λ.π</w:t>
      </w:r>
      <w:proofErr w:type="spellEnd"/>
      <w:r w:rsidRPr="001D1205">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1D1205" w:rsidRDefault="00794F0C" w:rsidP="00794F0C">
      <w:pPr>
        <w:rPr>
          <w:rFonts w:asciiTheme="minorHAnsi" w:hAnsiTheme="minorHAnsi"/>
          <w:lang w:val="el-GR"/>
        </w:rPr>
      </w:pPr>
      <w:r w:rsidRPr="001D1205">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1D1205" w:rsidRDefault="00622D8C" w:rsidP="00622D8C">
      <w:pPr>
        <w:jc w:val="center"/>
        <w:rPr>
          <w:rFonts w:asciiTheme="minorHAnsi" w:hAnsiTheme="minorHAnsi"/>
          <w:lang w:val="el-GR"/>
        </w:rPr>
      </w:pPr>
      <w:r w:rsidRPr="001D1205">
        <w:rPr>
          <w:rFonts w:asciiTheme="minorHAnsi" w:hAnsiTheme="minorHAnsi"/>
          <w:noProof/>
          <w:lang w:val="el-GR" w:eastAsia="el-GR" w:bidi="ar-SA"/>
        </w:rPr>
        <w:drawing>
          <wp:inline distT="0" distB="0" distL="0" distR="0" wp14:anchorId="5D38DA71" wp14:editId="69210514">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D1205"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[1] http://creativecommons.org/licenses/by-nc-sa/4.0/ </w:t>
      </w:r>
    </w:p>
    <w:p w:rsidR="00794F0C" w:rsidRPr="001D1205"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Ως </w:t>
      </w:r>
      <w:r w:rsidRPr="001D1205">
        <w:rPr>
          <w:rFonts w:asciiTheme="minorHAnsi" w:hAnsi="Calibri"/>
          <w:b/>
          <w:bCs/>
          <w:color w:val="000000" w:themeColor="text1"/>
          <w:kern w:val="24"/>
          <w:sz w:val="24"/>
          <w:szCs w:val="24"/>
          <w:lang w:val="el-GR" w:eastAsia="el-GR" w:bidi="ar-SA"/>
        </w:rPr>
        <w:t>Μη Εμπορική</w:t>
      </w:r>
      <w:r w:rsidRPr="001D1205">
        <w:rPr>
          <w:rFonts w:asciiTheme="minorHAnsi" w:hAnsi="Calibri"/>
          <w:color w:val="000000" w:themeColor="text1"/>
          <w:kern w:val="24"/>
          <w:sz w:val="24"/>
          <w:szCs w:val="24"/>
          <w:lang w:val="el-GR" w:eastAsia="el-GR" w:bidi="ar-SA"/>
        </w:rPr>
        <w:t xml:space="preserve"> ορίζεται η χρήση:</w:t>
      </w:r>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1D1205">
        <w:rPr>
          <w:rFonts w:asciiTheme="minorHAnsi" w:hAnsi="Calibri"/>
          <w:color w:val="000000" w:themeColor="text1"/>
          <w:kern w:val="24"/>
          <w:sz w:val="24"/>
          <w:szCs w:val="24"/>
          <w:lang w:val="el-GR" w:eastAsia="el-GR" w:bidi="ar-SA"/>
        </w:rPr>
        <w:t>αδειοδόχο</w:t>
      </w:r>
      <w:proofErr w:type="spellEnd"/>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που δεν περιλαμβάνει οικονομική συναλλαγή ως προϋπόθεση για τη χρήση ή πρόσβαση στο έργο</w:t>
      </w:r>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που δεν προσπορίζει στο διανομέα του έργου και </w:t>
      </w:r>
      <w:proofErr w:type="spellStart"/>
      <w:r w:rsidRPr="001D1205">
        <w:rPr>
          <w:rFonts w:asciiTheme="minorHAnsi" w:hAnsi="Calibri"/>
          <w:color w:val="000000" w:themeColor="text1"/>
          <w:kern w:val="24"/>
          <w:sz w:val="24"/>
          <w:szCs w:val="24"/>
          <w:lang w:val="el-GR" w:eastAsia="el-GR" w:bidi="ar-SA"/>
        </w:rPr>
        <w:t>αδειοδόχο</w:t>
      </w:r>
      <w:proofErr w:type="spellEnd"/>
      <w:r w:rsidRPr="001D1205">
        <w:rPr>
          <w:rFonts w:asciiTheme="minorHAnsi" w:hAnsi="Calibri"/>
          <w:color w:val="000000" w:themeColor="text1"/>
          <w:kern w:val="24"/>
          <w:sz w:val="24"/>
          <w:szCs w:val="24"/>
          <w:lang w:val="el-GR" w:eastAsia="el-GR" w:bidi="ar-SA"/>
        </w:rPr>
        <w:t> έμμεσο οικονομικό όφελος (π.χ. διαφημίσεις) από την προβολή του έργου σε διαδικτυακό τόπο</w:t>
      </w:r>
    </w:p>
    <w:p w:rsidR="00794F0C" w:rsidRPr="001D1205"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1D1205">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1D1205">
        <w:rPr>
          <w:rFonts w:asciiTheme="minorHAnsi" w:hAnsi="Calibri"/>
          <w:color w:val="000000" w:themeColor="text1"/>
          <w:kern w:val="24"/>
          <w:sz w:val="24"/>
          <w:szCs w:val="24"/>
          <w:lang w:val="el-GR" w:eastAsia="el-GR" w:bidi="ar-SA"/>
        </w:rPr>
        <w:t>αδειοδόχο</w:t>
      </w:r>
      <w:proofErr w:type="spellEnd"/>
      <w:r w:rsidRPr="001D1205">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1D1205" w:rsidRDefault="00794F0C">
      <w:pPr>
        <w:rPr>
          <w:rFonts w:asciiTheme="minorHAnsi" w:hAnsi="Calibri"/>
          <w:color w:val="000000" w:themeColor="text1"/>
          <w:kern w:val="24"/>
          <w:sz w:val="24"/>
          <w:szCs w:val="24"/>
          <w:lang w:val="el-GR" w:eastAsia="el-GR" w:bidi="ar-SA"/>
        </w:rPr>
      </w:pPr>
      <w:r w:rsidRPr="001D1205">
        <w:rPr>
          <w:rFonts w:asciiTheme="minorHAnsi" w:hAnsi="Calibri"/>
          <w:color w:val="000000" w:themeColor="text1"/>
          <w:kern w:val="24"/>
          <w:sz w:val="24"/>
          <w:szCs w:val="24"/>
          <w:lang w:val="el-GR" w:eastAsia="el-GR" w:bidi="ar-SA"/>
        </w:rPr>
        <w:br w:type="page"/>
      </w:r>
    </w:p>
    <w:p w:rsidR="00794F0C" w:rsidRPr="001D1205"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1D1205">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Pr="001D1205"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7F0052" w:rsidTr="0015142B">
        <w:tc>
          <w:tcPr>
            <w:tcW w:w="2093" w:type="dxa"/>
          </w:tcPr>
          <w:p w:rsidR="009A37DA" w:rsidRPr="001D1205" w:rsidRDefault="009A37DA" w:rsidP="0015142B">
            <w:pPr>
              <w:rPr>
                <w:rFonts w:asciiTheme="minorHAnsi" w:hAnsiTheme="minorHAnsi"/>
                <w:sz w:val="36"/>
                <w:szCs w:val="36"/>
                <w:lang w:val="el-GR"/>
              </w:rPr>
            </w:pPr>
            <w:r w:rsidRPr="001D1205">
              <w:rPr>
                <w:rFonts w:asciiTheme="minorHAnsi" w:hAnsiTheme="minorHAnsi"/>
                <w:sz w:val="36"/>
                <w:szCs w:val="36"/>
                <w:lang w:val="el-GR"/>
              </w:rPr>
              <w:t>©</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w:t>
            </w:r>
          </w:p>
        </w:tc>
        <w:tc>
          <w:tcPr>
            <w:tcW w:w="6429" w:type="dxa"/>
          </w:tcPr>
          <w:p w:rsidR="009A37DA" w:rsidRPr="001D1205" w:rsidRDefault="009A37DA" w:rsidP="0015142B">
            <w:pPr>
              <w:tabs>
                <w:tab w:val="left" w:pos="1263"/>
              </w:tabs>
              <w:rPr>
                <w:rFonts w:asciiTheme="minorHAnsi" w:hAnsiTheme="minorHAnsi"/>
                <w:lang w:val="el-GR"/>
              </w:rPr>
            </w:pPr>
            <w:r w:rsidRPr="001D1205">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CC-BY-SA</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CC-BY-ND</w:t>
            </w:r>
          </w:p>
        </w:tc>
        <w:tc>
          <w:tcPr>
            <w:tcW w:w="6429" w:type="dxa"/>
          </w:tcPr>
          <w:p w:rsidR="009A37DA" w:rsidRPr="001D1205" w:rsidRDefault="009A37DA" w:rsidP="0015142B">
            <w:pPr>
              <w:tabs>
                <w:tab w:val="left" w:pos="1562"/>
              </w:tabs>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δημιουργία παραγώγων του έργου.</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CC-BY-NC-SA</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CC-BY-NC-ND</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 xml:space="preserve">διαθέσιμο με άδεια CC0 </w:t>
            </w:r>
            <w:proofErr w:type="spellStart"/>
            <w:r w:rsidRPr="001D1205">
              <w:rPr>
                <w:rFonts w:asciiTheme="minorHAnsi" w:hAnsiTheme="minorHAnsi"/>
                <w:lang w:val="el-GR"/>
              </w:rPr>
              <w:t>Public</w:t>
            </w:r>
            <w:proofErr w:type="spellEnd"/>
            <w:r w:rsidRPr="001D1205">
              <w:rPr>
                <w:rFonts w:asciiTheme="minorHAnsi" w:hAnsiTheme="minorHAnsi"/>
                <w:lang w:val="el-GR"/>
              </w:rPr>
              <w:t xml:space="preserve"> </w:t>
            </w:r>
            <w:proofErr w:type="spellStart"/>
            <w:r w:rsidRPr="001D1205">
              <w:rPr>
                <w:rFonts w:asciiTheme="minorHAnsi" w:hAnsiTheme="minorHAnsi"/>
                <w:lang w:val="el-GR"/>
              </w:rPr>
              <w:t>Domain</w:t>
            </w:r>
            <w:proofErr w:type="spellEnd"/>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ως κοινό κτήμα</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7F0052"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χωρίς σήμανση</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Συνήθως δεν επιτρέπεται η επαναχρησιμοποίηση του έργου.</w:t>
            </w:r>
          </w:p>
        </w:tc>
      </w:tr>
    </w:tbl>
    <w:p w:rsidR="00794F0C" w:rsidRPr="001D1205" w:rsidRDefault="00794F0C" w:rsidP="00622D8C">
      <w:pPr>
        <w:rPr>
          <w:rFonts w:asciiTheme="minorHAnsi" w:hAnsiTheme="minorHAnsi"/>
          <w:lang w:val="el-GR"/>
        </w:rPr>
      </w:pPr>
    </w:p>
    <w:p w:rsidR="00021A16" w:rsidRPr="001D1205" w:rsidRDefault="00021A16" w:rsidP="00622D8C">
      <w:pPr>
        <w:rPr>
          <w:rFonts w:asciiTheme="minorHAnsi" w:eastAsia="Times New Roman" w:hAnsiTheme="minorHAnsi" w:cs="Times New Roman"/>
          <w:b/>
          <w:sz w:val="24"/>
          <w:szCs w:val="32"/>
          <w:lang w:val="el-GR"/>
        </w:rPr>
      </w:pPr>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Διατήρηση Σημειωμάτων</w:t>
      </w:r>
    </w:p>
    <w:p w:rsidR="00622D8C" w:rsidRPr="001D1205" w:rsidRDefault="00622D8C" w:rsidP="00622D8C">
      <w:pPr>
        <w:pStyle w:val="ListParagraph"/>
        <w:numPr>
          <w:ilvl w:val="0"/>
          <w:numId w:val="1"/>
        </w:numPr>
        <w:rPr>
          <w:rFonts w:asciiTheme="minorHAnsi" w:hAnsiTheme="minorHAnsi"/>
          <w:lang w:val="el-GR"/>
        </w:rPr>
      </w:pPr>
      <w:r w:rsidRPr="001D1205">
        <w:rPr>
          <w:rFonts w:asciiTheme="minorHAnsi" w:hAnsiTheme="minorHAnsi"/>
          <w:lang w:val="el-GR"/>
        </w:rPr>
        <w:t>Οποιαδήποτε αναπαραγωγή ή διασκευή του υλικού θα πρέπει να συμπεριλαμβάνει:</w:t>
      </w:r>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ο Σημείωμα Αναφοράς</w:t>
      </w:r>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 xml:space="preserve">ο Σημείωμα </w:t>
      </w:r>
      <w:proofErr w:type="spellStart"/>
      <w:r w:rsidR="00622D8C" w:rsidRPr="001D1205">
        <w:rPr>
          <w:rFonts w:asciiTheme="minorHAnsi" w:hAnsiTheme="minorHAnsi"/>
          <w:lang w:val="el-GR"/>
        </w:rPr>
        <w:t>Αδειοδότησης</w:t>
      </w:r>
      <w:proofErr w:type="spellEnd"/>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 xml:space="preserve">η δήλωση Διατήρησης Σημειωμάτων </w:t>
      </w:r>
    </w:p>
    <w:p w:rsidR="00622D8C" w:rsidRPr="001D1205" w:rsidRDefault="00A36113" w:rsidP="009A37DA">
      <w:pPr>
        <w:pStyle w:val="ListParagraph"/>
        <w:numPr>
          <w:ilvl w:val="0"/>
          <w:numId w:val="1"/>
        </w:numPr>
        <w:rPr>
          <w:rFonts w:asciiTheme="minorHAnsi" w:hAnsiTheme="minorHAnsi"/>
          <w:color w:val="1F497D" w:themeColor="text2"/>
          <w:lang w:val="el-GR"/>
        </w:rPr>
      </w:pPr>
      <w:r w:rsidRPr="001D1205">
        <w:rPr>
          <w:rFonts w:asciiTheme="minorHAnsi" w:hAnsiTheme="minorHAnsi"/>
          <w:lang w:val="el-GR"/>
        </w:rPr>
        <w:t>Τ</w:t>
      </w:r>
      <w:r w:rsidR="00622D8C" w:rsidRPr="001D1205">
        <w:rPr>
          <w:rFonts w:asciiTheme="minorHAnsi" w:hAnsiTheme="minorHAnsi"/>
          <w:lang w:val="el-GR"/>
        </w:rPr>
        <w:t>ο Σημείωμα Χρήσης Έργων Τρίτων (εφόσον υπάρχει)</w:t>
      </w:r>
      <w:r w:rsidRPr="001D1205">
        <w:rPr>
          <w:rFonts w:asciiTheme="minorHAnsi" w:hAnsiTheme="minorHAnsi"/>
          <w:lang w:val="el-GR"/>
        </w:rPr>
        <w:t xml:space="preserve"> </w:t>
      </w:r>
      <w:r w:rsidR="00622D8C" w:rsidRPr="001D1205">
        <w:rPr>
          <w:rFonts w:asciiTheme="minorHAnsi" w:hAnsiTheme="minorHAnsi"/>
          <w:lang w:val="el-GR"/>
        </w:rPr>
        <w:t xml:space="preserve">μαζί με τους συνοδευόμενους </w:t>
      </w:r>
      <w:proofErr w:type="spellStart"/>
      <w:r w:rsidR="00622D8C" w:rsidRPr="001D1205">
        <w:rPr>
          <w:rFonts w:asciiTheme="minorHAnsi" w:hAnsiTheme="minorHAnsi"/>
          <w:lang w:val="el-GR"/>
        </w:rPr>
        <w:t>υπερσυνδέσμους</w:t>
      </w:r>
      <w:proofErr w:type="spellEnd"/>
      <w:r w:rsidR="00622D8C" w:rsidRPr="001D1205">
        <w:rPr>
          <w:rFonts w:asciiTheme="minorHAnsi" w:hAnsiTheme="minorHAnsi"/>
          <w:lang w:val="el-GR"/>
        </w:rPr>
        <w:t>.</w:t>
      </w:r>
    </w:p>
    <w:p w:rsidR="00B3399D" w:rsidRPr="001D1205" w:rsidRDefault="00B3399D" w:rsidP="00D70A2A">
      <w:pPr>
        <w:spacing w:line="360" w:lineRule="auto"/>
        <w:jc w:val="both"/>
        <w:rPr>
          <w:rFonts w:asciiTheme="minorHAnsi" w:hAnsiTheme="minorHAnsi" w:cs="Arial"/>
          <w:lang w:val="el-GR"/>
        </w:rPr>
      </w:pPr>
    </w:p>
    <w:sectPr w:rsidR="00B3399D" w:rsidRPr="001D1205" w:rsidSect="00E10403">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A1"/>
    <w:family w:val="swiss"/>
    <w:pitch w:val="variable"/>
    <w:sig w:usb0="E1002EFF" w:usb1="C000605B" w:usb2="00000029" w:usb3="00000000" w:csb0="000101FF" w:csb1="00000000"/>
  </w:font>
  <w:font w:name="GrHelvetica">
    <w:altName w:val="Times New Roman"/>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7F0052">
          <w:rPr>
            <w:noProof/>
            <w:sz w:val="28"/>
            <w:szCs w:val="28"/>
          </w:rPr>
          <w:t>8</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F25361" w:rsidP="00F25361">
    <w:pPr>
      <w:pStyle w:val="Header"/>
    </w:pPr>
    <w:r>
      <w:rPr>
        <w:noProof/>
      </w:rPr>
      <w:drawing>
        <wp:anchor distT="0" distB="0" distL="114300" distR="114300" simplePos="0" relativeHeight="251660288" behindDoc="0" locked="0" layoutInCell="1" allowOverlap="1" wp14:anchorId="458AC56A" wp14:editId="77C44CF8">
          <wp:simplePos x="0" y="0"/>
          <wp:positionH relativeFrom="column">
            <wp:posOffset>-66675</wp:posOffset>
          </wp:positionH>
          <wp:positionV relativeFrom="paragraph">
            <wp:posOffset>-335280</wp:posOffset>
          </wp:positionV>
          <wp:extent cx="3733800" cy="69205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a:blip r:embed="rId1">
                    <a:grayscl/>
                    <a:extLst>
                      <a:ext uri="{28A0092B-C50C-407E-A947-70E740481C1C}">
                        <a14:useLocalDpi xmlns:a14="http://schemas.microsoft.com/office/drawing/2010/main" val="0"/>
                      </a:ext>
                    </a:extLst>
                  </a:blip>
                  <a:stretch>
                    <a:fillRect/>
                  </a:stretch>
                </pic:blipFill>
                <pic:spPr bwMode="auto">
                  <a:xfrm>
                    <a:off x="0" y="0"/>
                    <a:ext cx="3731497" cy="6916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40C9C1A7" wp14:editId="1716EB61">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911" y="347"/>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(Χ</w:t>
                            </w:r>
                            <w:r w:rsidR="00F25361">
                              <w:rPr>
                                <w:rFonts w:asciiTheme="minorHAnsi" w:hAnsiTheme="minorHAnsi"/>
                                <w:color w:val="FFFFFF" w:themeColor="background1"/>
                                <w:szCs w:val="36"/>
                              </w:rPr>
                              <w:t>ειμερινό</w:t>
                            </w:r>
                            <w:r>
                              <w:rPr>
                                <w:rFonts w:asciiTheme="minorHAnsi" w:hAnsiTheme="minorHAnsi"/>
                                <w:color w:val="FFFFFF" w:themeColor="background1"/>
                                <w:szCs w:val="36"/>
                              </w:rPr>
                              <w:t>)</w:t>
                            </w:r>
                          </w:p>
                          <w:p w:rsidR="00026B07" w:rsidRP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Ε’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jhbAMAAJgJAAAOAAAAZHJzL2Uyb0RvYy54bWy8Vttu4zYQfS/QfyD4roiUZeuCKIusL0GB&#10;tF102w+gJeqCSqRK0pGzRf+9Q9LXBOhegq4fbNFDjs6cM2ek23f7oUdPXOlOigLTG4IRF6WsOtEU&#10;+I/fN0GKkTZMVKyXghf4mWv87u7HH26nMeeRbGVfcYUgidD5NBa4NWbMw1CXLR+YvpEjFxCspRqY&#10;gaVqwkqxCbIPfRgRsggnqapRyZJrDf+ufBDfufx1zUvza11rblBfYMBm3Ldy31v7Hd7dsrxRbGy7&#10;8gCDfQOKgXUCbnpKtWKGoZ3qXqUaulJJLWtzU8ohlHXdldzVANVQ8qKaByV3o6ulyadmPNEE1L7g&#10;6ZvTlr88fVCoqwocRXOMBBtAJHdfRLOFpWcamxx2Pajx4/hB+Rrh8lGWf2oIhy/jdt34zWg7/Swr&#10;SMh2Rjp69rUabAooHO2dCs8nFfjeoBL+TGYJJSmIVUIsyWaUzr1MZQta2mOzGUQhOCPpMbI+HIbN&#10;6cIfTWfuXMhyf1eH9IDMlgUNp8+c6rdx+rFlI3dSacvWidPkyOlv0IpMND0HXh1qCwB2HknVnlEk&#10;5LKFffxeKTm1nFUAjNoqAf7FAbvQoMdnKU4ySj1ZceLJOvIcLSJA50iOnBFOTLF8VNo8cDkge1Fg&#10;BeCdfuzpURsL5rzFyqll31Wbru/dQjXbZa/QE7OeIwlZHrNfbQMYkMsesICcV/7OaBST91EWbBZp&#10;EsSbeB5kCUkDQrP32YLEWbza/GOB0Dhvu6ri4rET/OhbGn+ZhocJ4h3nnIsm6P95TIgr8gqmvqxm&#10;4z5OjRdFD52BOdZ3Q4FTYj+eayvgWlTAGMsN63p/HV7jd3QCCcdfR4uT2yrsW9Xst3vIYmXfyuoZ&#10;hFcShAEfwPCFi1aqTxhNMMgKrP/aMcUx6n8S0DwZjWM7+dwiniegNVKXke1lhIkSUhW4NAojv1ga&#10;Py93o+qaFu5FHUtC3oOr6861wxnXoVHBWt/NY/CI8XPr0mOZFeDKMqDY/+SxV/PoaLH/mEZnA32h&#10;x4S0BnOd1AvbsDRKDg17EfrKPsx7cXDgay+SbJ2u0ziIo8U6iMlqFdxvlnGw2NBkvpqtlssVvfai&#10;xfd2L1o8X+/AC0v5OQQT6jOW+i4+Mm93kXtuwePfjYfDq4p9v7hcO9edX6ju/gUAAP//AwBQSwME&#10;FAAGAAgAAAAhAHYKHwjdAAAACAEAAA8AAABkcnMvZG93bnJldi54bWxMj09LxDAQxe+C3yGM4M1N&#10;W6FKbbqIoCdZtLvIHrPN2AabSW3SP357Z096m5n3ePN75XZ1vZhxDNaTgnSTgEBqvLHUKjjsn2/u&#10;QYSoyejeEyr4wQDb6vKi1IXxC73jXMdWcAiFQivoYhwKKUPTodNh4wck1j796HTkdWylGfXC4a6X&#10;WZLk0mlL/KHTAz512HzVk1PQ715f5jr/Pn7sjmSn5RDe7NQodX21Pj6AiLjGPzOc8RkdKmY6+YlM&#10;EL0CLhL5mmUgzmqaJ9zkxNPtXQqyKuX/AtUvAAAA//8DAFBLAQItABQABgAIAAAAIQC2gziS/gAA&#10;AOEBAAATAAAAAAAAAAAAAAAAAAAAAABbQ29udGVudF9UeXBlc10ueG1sUEsBAi0AFAAGAAgAAAAh&#10;ADj9If/WAAAAlAEAAAsAAAAAAAAAAAAAAAAALwEAAF9yZWxzLy5yZWxzUEsBAi0AFAAGAAgAAAAh&#10;AJCHSOFsAwAAmAkAAA4AAAAAAAAAAAAAAAAALgIAAGRycy9lMm9Eb2MueG1sUEsBAi0AFAAGAAgA&#10;AAAhAHYKHwjdAAAACAEAAA8AAAAAAAAAAAAAAAAAxgUAAGRycy9kb3ducmV2LnhtbFBLBQYAAAAA&#10;BAAEAPMAAADQBgAAAAA=&#10;" o:allowincell="f">
              <v:rect id="Rectangle 198" o:spid="_x0000_s1028" style="position:absolute;left:7911;top:347;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(Χ</w:t>
                      </w:r>
                      <w:r w:rsidR="00F25361">
                        <w:rPr>
                          <w:rFonts w:asciiTheme="minorHAnsi" w:hAnsiTheme="minorHAnsi"/>
                          <w:color w:val="FFFFFF" w:themeColor="background1"/>
                          <w:szCs w:val="36"/>
                        </w:rPr>
                        <w:t>ειμερινό</w:t>
                      </w:r>
                      <w:r>
                        <w:rPr>
                          <w:rFonts w:asciiTheme="minorHAnsi" w:hAnsiTheme="minorHAnsi"/>
                          <w:color w:val="FFFFFF" w:themeColor="background1"/>
                          <w:szCs w:val="36"/>
                        </w:rPr>
                        <w:t>)</w:t>
                      </w:r>
                    </w:p>
                    <w:p w:rsidR="00026B07" w:rsidRP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Ε’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D154A22"/>
    <w:multiLevelType w:val="hybridMultilevel"/>
    <w:tmpl w:val="58D08FE4"/>
    <w:lvl w:ilvl="0" w:tplc="FB22F6DC">
      <w:start w:val="1"/>
      <w:numFmt w:val="decimal"/>
      <w:lvlText w:val="%1."/>
      <w:lvlJc w:val="left"/>
      <w:pPr>
        <w:ind w:left="720" w:hanging="360"/>
      </w:pPr>
      <w:rPr>
        <w:rFonts w:ascii="Calibri" w:hAnsi="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BA1064"/>
    <w:multiLevelType w:val="hybridMultilevel"/>
    <w:tmpl w:val="1284BF1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8555CB3"/>
    <w:multiLevelType w:val="hybridMultilevel"/>
    <w:tmpl w:val="F430A162"/>
    <w:lvl w:ilvl="0" w:tplc="9C026720">
      <w:start w:val="1"/>
      <w:numFmt w:val="decimal"/>
      <w:lvlText w:val="%1."/>
      <w:lvlJc w:val="left"/>
      <w:pPr>
        <w:ind w:left="720" w:hanging="360"/>
      </w:pPr>
      <w:rPr>
        <w:rFonts w:ascii="Calibri" w:hAnsi="Calibri" w:hint="default"/>
        <w:b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B60233B"/>
    <w:multiLevelType w:val="hybridMultilevel"/>
    <w:tmpl w:val="8DDE1576"/>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D3E3612"/>
    <w:multiLevelType w:val="singleLevel"/>
    <w:tmpl w:val="38068EB4"/>
    <w:lvl w:ilvl="0">
      <w:start w:val="1"/>
      <w:numFmt w:val="decimal"/>
      <w:lvlText w:val="%1."/>
      <w:legacy w:legacy="1" w:legacySpace="340" w:legacyIndent="567"/>
      <w:lvlJc w:val="left"/>
      <w:pPr>
        <w:ind w:left="567" w:hanging="567"/>
      </w:pPr>
    </w:lvl>
  </w:abstractNum>
  <w:abstractNum w:abstractNumId="38">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021EEA"/>
    <w:multiLevelType w:val="singleLevel"/>
    <w:tmpl w:val="5B52CC6E"/>
    <w:lvl w:ilvl="0">
      <w:start w:val="1"/>
      <w:numFmt w:val="decimal"/>
      <w:lvlText w:val="%1)"/>
      <w:legacy w:legacy="1" w:legacySpace="113" w:legacyIndent="340"/>
      <w:lvlJc w:val="left"/>
      <w:pPr>
        <w:ind w:left="340" w:hanging="340"/>
      </w:pPr>
    </w:lvl>
  </w:abstractNum>
  <w:abstractNum w:abstractNumId="40">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1">
    <w:nsid w:val="7B1534BD"/>
    <w:multiLevelType w:val="singleLevel"/>
    <w:tmpl w:val="D7C8CB5A"/>
    <w:lvl w:ilvl="0">
      <w:start w:val="1"/>
      <w:numFmt w:val="decimal"/>
      <w:lvlText w:val="%1."/>
      <w:legacy w:legacy="1" w:legacySpace="113" w:legacyIndent="397"/>
      <w:lvlJc w:val="left"/>
      <w:pPr>
        <w:ind w:left="397" w:hanging="397"/>
      </w:pPr>
    </w:lvl>
  </w:abstractNum>
  <w:abstractNum w:abstractNumId="42">
    <w:nsid w:val="7CEF28B9"/>
    <w:multiLevelType w:val="singleLevel"/>
    <w:tmpl w:val="FA842124"/>
    <w:lvl w:ilvl="0">
      <w:start w:val="1"/>
      <w:numFmt w:val="decimal"/>
      <w:lvlText w:val="%1."/>
      <w:legacy w:legacy="1" w:legacySpace="0" w:legacyIndent="340"/>
      <w:lvlJc w:val="left"/>
      <w:pPr>
        <w:ind w:left="340" w:hanging="340"/>
      </w:pPr>
    </w:lvl>
  </w:abstractNum>
  <w:abstractNum w:abstractNumId="43">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6"/>
  </w:num>
  <w:num w:numId="3">
    <w:abstractNumId w:val="17"/>
  </w:num>
  <w:num w:numId="4">
    <w:abstractNumId w:val="24"/>
  </w:num>
  <w:num w:numId="5">
    <w:abstractNumId w:val="22"/>
  </w:num>
  <w:num w:numId="6">
    <w:abstractNumId w:val="38"/>
  </w:num>
  <w:num w:numId="7">
    <w:abstractNumId w:val="31"/>
  </w:num>
  <w:num w:numId="8">
    <w:abstractNumId w:val="7"/>
  </w:num>
  <w:num w:numId="9">
    <w:abstractNumId w:val="2"/>
  </w:num>
  <w:num w:numId="10">
    <w:abstractNumId w:val="13"/>
  </w:num>
  <w:num w:numId="11">
    <w:abstractNumId w:val="29"/>
  </w:num>
  <w:num w:numId="12">
    <w:abstractNumId w:val="3"/>
  </w:num>
  <w:num w:numId="13">
    <w:abstractNumId w:val="1"/>
  </w:num>
  <w:num w:numId="14">
    <w:abstractNumId w:val="6"/>
  </w:num>
  <w:num w:numId="15">
    <w:abstractNumId w:val="23"/>
  </w:num>
  <w:num w:numId="16">
    <w:abstractNumId w:val="15"/>
  </w:num>
  <w:num w:numId="17">
    <w:abstractNumId w:val="9"/>
  </w:num>
  <w:num w:numId="18">
    <w:abstractNumId w:val="40"/>
  </w:num>
  <w:num w:numId="19">
    <w:abstractNumId w:val="11"/>
  </w:num>
  <w:num w:numId="20">
    <w:abstractNumId w:val="36"/>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4"/>
  </w:num>
  <w:num w:numId="25">
    <w:abstractNumId w:val="12"/>
  </w:num>
  <w:num w:numId="26">
    <w:abstractNumId w:val="32"/>
  </w:num>
  <w:num w:numId="27">
    <w:abstractNumId w:val="39"/>
  </w:num>
  <w:num w:numId="28">
    <w:abstractNumId w:val="4"/>
  </w:num>
  <w:num w:numId="29">
    <w:abstractNumId w:val="41"/>
  </w:num>
  <w:num w:numId="30">
    <w:abstractNumId w:val="33"/>
  </w:num>
  <w:num w:numId="31">
    <w:abstractNumId w:val="27"/>
  </w:num>
  <w:num w:numId="32">
    <w:abstractNumId w:val="10"/>
  </w:num>
  <w:num w:numId="33">
    <w:abstractNumId w:val="43"/>
  </w:num>
  <w:num w:numId="34">
    <w:abstractNumId w:val="42"/>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7"/>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30"/>
  </w:num>
  <w:num w:numId="44">
    <w:abstractNumId w:val="16"/>
  </w:num>
  <w:num w:numId="45">
    <w:abstractNumId w:val="34"/>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26B07"/>
    <w:rsid w:val="00034A28"/>
    <w:rsid w:val="00046B4D"/>
    <w:rsid w:val="00050723"/>
    <w:rsid w:val="00051CD7"/>
    <w:rsid w:val="00082C02"/>
    <w:rsid w:val="00091342"/>
    <w:rsid w:val="000B1FEC"/>
    <w:rsid w:val="000C78BB"/>
    <w:rsid w:val="000E0BD3"/>
    <w:rsid w:val="00110ADD"/>
    <w:rsid w:val="00124510"/>
    <w:rsid w:val="001509F1"/>
    <w:rsid w:val="00156ABF"/>
    <w:rsid w:val="0017308B"/>
    <w:rsid w:val="001B6CD8"/>
    <w:rsid w:val="001D1205"/>
    <w:rsid w:val="001D479D"/>
    <w:rsid w:val="00224459"/>
    <w:rsid w:val="002312E0"/>
    <w:rsid w:val="00237B80"/>
    <w:rsid w:val="00251B16"/>
    <w:rsid w:val="00251F93"/>
    <w:rsid w:val="002962FE"/>
    <w:rsid w:val="002C12EC"/>
    <w:rsid w:val="003138D2"/>
    <w:rsid w:val="00330C19"/>
    <w:rsid w:val="003A5263"/>
    <w:rsid w:val="003B4BA2"/>
    <w:rsid w:val="003C30BC"/>
    <w:rsid w:val="003E19A4"/>
    <w:rsid w:val="0040090D"/>
    <w:rsid w:val="00404494"/>
    <w:rsid w:val="00412BD3"/>
    <w:rsid w:val="00443DC2"/>
    <w:rsid w:val="00492406"/>
    <w:rsid w:val="00492FFF"/>
    <w:rsid w:val="004B683B"/>
    <w:rsid w:val="004D22C5"/>
    <w:rsid w:val="004F5C7F"/>
    <w:rsid w:val="004F6F1A"/>
    <w:rsid w:val="0051708A"/>
    <w:rsid w:val="00524A80"/>
    <w:rsid w:val="00536A03"/>
    <w:rsid w:val="00553451"/>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F2B13"/>
    <w:rsid w:val="007237A0"/>
    <w:rsid w:val="00765CFA"/>
    <w:rsid w:val="00771088"/>
    <w:rsid w:val="00794F0C"/>
    <w:rsid w:val="00796961"/>
    <w:rsid w:val="00797D0C"/>
    <w:rsid w:val="007A0072"/>
    <w:rsid w:val="007A718D"/>
    <w:rsid w:val="007B2844"/>
    <w:rsid w:val="007C14DB"/>
    <w:rsid w:val="007F0052"/>
    <w:rsid w:val="00801848"/>
    <w:rsid w:val="00813B7B"/>
    <w:rsid w:val="00831DD5"/>
    <w:rsid w:val="0085231A"/>
    <w:rsid w:val="00877473"/>
    <w:rsid w:val="00890B02"/>
    <w:rsid w:val="0089231A"/>
    <w:rsid w:val="00892742"/>
    <w:rsid w:val="0089557D"/>
    <w:rsid w:val="008B711F"/>
    <w:rsid w:val="008C0A18"/>
    <w:rsid w:val="008D57A5"/>
    <w:rsid w:val="008E11E4"/>
    <w:rsid w:val="00906204"/>
    <w:rsid w:val="00910930"/>
    <w:rsid w:val="009146EA"/>
    <w:rsid w:val="00924347"/>
    <w:rsid w:val="00952845"/>
    <w:rsid w:val="00952AB2"/>
    <w:rsid w:val="00976633"/>
    <w:rsid w:val="00983C0D"/>
    <w:rsid w:val="009A37DA"/>
    <w:rsid w:val="009A5D62"/>
    <w:rsid w:val="009D1D2E"/>
    <w:rsid w:val="009D2669"/>
    <w:rsid w:val="009F2141"/>
    <w:rsid w:val="00A07F4D"/>
    <w:rsid w:val="00A123F0"/>
    <w:rsid w:val="00A26A14"/>
    <w:rsid w:val="00A36113"/>
    <w:rsid w:val="00A96B59"/>
    <w:rsid w:val="00A97906"/>
    <w:rsid w:val="00AB48FD"/>
    <w:rsid w:val="00AC1731"/>
    <w:rsid w:val="00AC2AAC"/>
    <w:rsid w:val="00AD5A3D"/>
    <w:rsid w:val="00AD7803"/>
    <w:rsid w:val="00AF62F6"/>
    <w:rsid w:val="00B03879"/>
    <w:rsid w:val="00B23A6A"/>
    <w:rsid w:val="00B3399D"/>
    <w:rsid w:val="00B42635"/>
    <w:rsid w:val="00B44ABE"/>
    <w:rsid w:val="00B72F36"/>
    <w:rsid w:val="00B752AA"/>
    <w:rsid w:val="00BA2A40"/>
    <w:rsid w:val="00BD3346"/>
    <w:rsid w:val="00C326BF"/>
    <w:rsid w:val="00C457C1"/>
    <w:rsid w:val="00C56E5E"/>
    <w:rsid w:val="00C6472A"/>
    <w:rsid w:val="00C71C68"/>
    <w:rsid w:val="00C7453C"/>
    <w:rsid w:val="00C75A5C"/>
    <w:rsid w:val="00C778A4"/>
    <w:rsid w:val="00C846D0"/>
    <w:rsid w:val="00C94E74"/>
    <w:rsid w:val="00CC3445"/>
    <w:rsid w:val="00CD3DCF"/>
    <w:rsid w:val="00CF0F38"/>
    <w:rsid w:val="00CF4667"/>
    <w:rsid w:val="00D01161"/>
    <w:rsid w:val="00D11634"/>
    <w:rsid w:val="00D1578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26C79"/>
    <w:rsid w:val="00F652D1"/>
    <w:rsid w:val="00F71162"/>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4670077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D33671-BFD2-4707-8ED8-C65A0E3E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2037</Words>
  <Characters>11000</Characters>
  <Application>Microsoft Office Word</Application>
  <DocSecurity>0</DocSecurity>
  <Lines>91</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4</cp:revision>
  <dcterms:created xsi:type="dcterms:W3CDTF">2015-07-02T13:13:00Z</dcterms:created>
  <dcterms:modified xsi:type="dcterms:W3CDTF">2015-07-03T09:31:00Z</dcterms:modified>
</cp:coreProperties>
</file>