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0C902" w14:textId="722C0486" w:rsidR="00BB2678" w:rsidRPr="00BB2678" w:rsidRDefault="007547F5" w:rsidP="00BB2678">
      <w:pPr>
        <w:pStyle w:val="Quote"/>
        <w:rPr>
          <w:lang w:val="el-GR"/>
        </w:rPr>
      </w:pPr>
      <w:r w:rsidRPr="00B228E2">
        <w:rPr>
          <w:lang w:val="el-GR"/>
        </w:rPr>
        <w:t xml:space="preserve">ΔΟΓΜΑΤΙΚΗ </w:t>
      </w:r>
      <w:r w:rsidR="00BB2678">
        <w:rPr>
          <w:lang w:val="el-GR"/>
        </w:rPr>
        <w:t>Α</w:t>
      </w:r>
    </w:p>
    <w:p w14:paraId="51C5ADF8" w14:textId="77777777" w:rsidR="00001B02" w:rsidRPr="00001B02" w:rsidRDefault="007547F5" w:rsidP="00001B02">
      <w:pPr>
        <w:rPr>
          <w:lang w:val="el-GR"/>
        </w:rPr>
      </w:pPr>
      <w:r w:rsidRPr="00B228E2">
        <w:rPr>
          <w:lang w:val="el-GR"/>
        </w:rPr>
        <w:t xml:space="preserve">Ν. Α. Ματσούκα, </w:t>
      </w:r>
      <w:r w:rsidRPr="00B228E2">
        <w:rPr>
          <w:i/>
          <w:lang w:val="el-GR"/>
        </w:rPr>
        <w:t xml:space="preserve">Δογματική και Συμβολική Θεολογία Β- Έκθεση της ορθόδοξης πίστης σε αντιπαράθεση με τη δυτική χριστιανοσύνη, </w:t>
      </w:r>
      <w:proofErr w:type="spellStart"/>
      <w:r w:rsidRPr="00B228E2">
        <w:rPr>
          <w:lang w:val="el-GR"/>
        </w:rPr>
        <w:t>εκδ</w:t>
      </w:r>
      <w:proofErr w:type="spellEnd"/>
      <w:r w:rsidRPr="00B228E2">
        <w:rPr>
          <w:lang w:val="el-GR"/>
        </w:rPr>
        <w:t xml:space="preserve">.: </w:t>
      </w:r>
      <w:r w:rsidR="00BB2678">
        <w:rPr>
          <w:lang w:val="el-GR"/>
        </w:rPr>
        <w:t>Κυριακίδη</w:t>
      </w:r>
      <w:r w:rsidR="00001B02">
        <w:rPr>
          <w:lang w:val="el-GR"/>
        </w:rPr>
        <w:t xml:space="preserve">, </w:t>
      </w:r>
      <w:r w:rsidR="00001B02" w:rsidRPr="00001B02">
        <w:rPr>
          <w:lang w:val="el-GR"/>
        </w:rPr>
        <w:t>Θεσσαλονίκη 2016.</w:t>
      </w:r>
    </w:p>
    <w:p w14:paraId="27AFF73C" w14:textId="4D30536F" w:rsidR="00001B02" w:rsidRPr="00001B02" w:rsidRDefault="00001B02" w:rsidP="00107AC5">
      <w:pPr>
        <w:rPr>
          <w:lang w:val="el-GR"/>
        </w:rPr>
      </w:pPr>
      <w:r w:rsidRPr="00001B02">
        <w:rPr>
          <w:lang w:val="el-GR"/>
        </w:rPr>
        <w:t xml:space="preserve">Κεφάλαιο Α´, </w:t>
      </w:r>
      <w:r w:rsidRPr="00001B02">
        <w:rPr>
          <w:i/>
          <w:lang w:val="el-GR"/>
        </w:rPr>
        <w:t>Θεολογία</w:t>
      </w:r>
      <w:r w:rsidRPr="00001B02">
        <w:rPr>
          <w:lang w:val="el-GR"/>
        </w:rPr>
        <w:t xml:space="preserve">: </w:t>
      </w:r>
      <w:proofErr w:type="spellStart"/>
      <w:r w:rsidRPr="00001B02">
        <w:rPr>
          <w:lang w:val="el-GR"/>
        </w:rPr>
        <w:t>σσ</w:t>
      </w:r>
      <w:proofErr w:type="spellEnd"/>
      <w:r w:rsidRPr="00001B02">
        <w:rPr>
          <w:lang w:val="el-GR"/>
        </w:rPr>
        <w:t xml:space="preserve">. </w:t>
      </w:r>
      <w:r>
        <w:rPr>
          <w:lang w:val="el-GR"/>
        </w:rPr>
        <w:t xml:space="preserve">17- </w:t>
      </w:r>
      <w:r w:rsidRPr="00001B02">
        <w:rPr>
          <w:lang w:val="el-GR"/>
        </w:rPr>
        <w:t>50, 58- 65, 76-</w:t>
      </w:r>
      <w:bookmarkStart w:id="0" w:name="_GoBack"/>
      <w:bookmarkEnd w:id="0"/>
      <w:r w:rsidRPr="00001B02">
        <w:rPr>
          <w:lang w:val="el-GR"/>
        </w:rPr>
        <w:t>- 216</w:t>
      </w:r>
    </w:p>
    <w:p w14:paraId="24AC811B" w14:textId="77777777" w:rsidR="00001B02" w:rsidRPr="00001B02" w:rsidRDefault="00001B02" w:rsidP="00001B02">
      <w:pPr>
        <w:rPr>
          <w:lang w:val="el-GR"/>
        </w:rPr>
      </w:pPr>
      <w:r w:rsidRPr="00001B02">
        <w:rPr>
          <w:lang w:val="el-GR"/>
        </w:rPr>
        <w:t xml:space="preserve">Κεφάλαιο Β´, </w:t>
      </w:r>
      <w:r w:rsidRPr="00001B02">
        <w:rPr>
          <w:i/>
          <w:lang w:val="el-GR"/>
        </w:rPr>
        <w:t>Χριστολογία</w:t>
      </w:r>
      <w:r w:rsidRPr="00001B02">
        <w:rPr>
          <w:lang w:val="el-GR"/>
        </w:rPr>
        <w:t xml:space="preserve">: </w:t>
      </w:r>
      <w:proofErr w:type="spellStart"/>
      <w:r w:rsidRPr="00001B02">
        <w:rPr>
          <w:lang w:val="el-GR"/>
        </w:rPr>
        <w:t>σσ</w:t>
      </w:r>
      <w:proofErr w:type="spellEnd"/>
      <w:r w:rsidRPr="00001B02">
        <w:rPr>
          <w:lang w:val="el-GR"/>
        </w:rPr>
        <w:t>. 239- 298</w:t>
      </w:r>
    </w:p>
    <w:p w14:paraId="411A35AC" w14:textId="41616DFF" w:rsidR="00B50268" w:rsidRPr="00B228E2" w:rsidRDefault="00B50268" w:rsidP="00BB2678">
      <w:pPr>
        <w:rPr>
          <w:lang w:val="el-GR"/>
        </w:rPr>
      </w:pPr>
    </w:p>
    <w:p w14:paraId="5C75221E" w14:textId="5D635AE0" w:rsidR="00E84445" w:rsidRPr="00A35FAB" w:rsidRDefault="00E84445" w:rsidP="00BB2678">
      <w:pPr>
        <w:rPr>
          <w:lang w:val="el-GR"/>
        </w:rPr>
      </w:pPr>
    </w:p>
    <w:sectPr w:rsidR="00E84445" w:rsidRPr="00A35FAB" w:rsidSect="00C5236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7F5"/>
    <w:rsid w:val="00001B02"/>
    <w:rsid w:val="00107AC5"/>
    <w:rsid w:val="001943AA"/>
    <w:rsid w:val="00547213"/>
    <w:rsid w:val="00600BB4"/>
    <w:rsid w:val="00665032"/>
    <w:rsid w:val="007547F5"/>
    <w:rsid w:val="008364FB"/>
    <w:rsid w:val="008460C9"/>
    <w:rsid w:val="00A35FAB"/>
    <w:rsid w:val="00A97835"/>
    <w:rsid w:val="00AD4F0A"/>
    <w:rsid w:val="00B228E2"/>
    <w:rsid w:val="00B50268"/>
    <w:rsid w:val="00BB2678"/>
    <w:rsid w:val="00C22B11"/>
    <w:rsid w:val="00C5236F"/>
    <w:rsid w:val="00C52815"/>
    <w:rsid w:val="00D50D88"/>
    <w:rsid w:val="00DA3595"/>
    <w:rsid w:val="00E76E20"/>
    <w:rsid w:val="00E84445"/>
    <w:rsid w:val="00FE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1368416"/>
  <w14:defaultImageDpi w14:val="300"/>
  <w15:docId w15:val="{35EE14B6-A8E0-6344-956E-A29460DD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47F5"/>
    <w:pPr>
      <w:spacing w:line="360" w:lineRule="auto"/>
      <w:ind w:firstLine="720"/>
      <w:jc w:val="both"/>
    </w:pPr>
    <w:rPr>
      <w:rFonts w:ascii="times" w:eastAsia="Times New Roman" w:hAnsi="time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B228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8E2"/>
    <w:rPr>
      <w:rFonts w:ascii="times" w:eastAsia="Times New Roman" w:hAnsi="times" w:cs="Times New Roman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vasiliki.mavroska@gmail.com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Mavroska</dc:creator>
  <cp:keywords/>
  <dc:description/>
  <cp:lastModifiedBy>Vivie Mavroska</cp:lastModifiedBy>
  <cp:revision>20</cp:revision>
  <dcterms:created xsi:type="dcterms:W3CDTF">2015-02-28T08:34:00Z</dcterms:created>
  <dcterms:modified xsi:type="dcterms:W3CDTF">2021-01-12T10:58:00Z</dcterms:modified>
</cp:coreProperties>
</file>