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826F8" w14:textId="4DE78DDA" w:rsidR="00620984" w:rsidRPr="00620984" w:rsidRDefault="0010537C" w:rsidP="0032739C">
      <w:pPr>
        <w:spacing w:after="0" w:line="276" w:lineRule="auto"/>
        <w:jc w:val="center"/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</w:pPr>
      <w:r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>Σχεδιάγραμμα</w:t>
      </w:r>
      <w:r w:rsidR="00FC0F8E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 xml:space="preserve"> </w:t>
      </w:r>
      <w:r w:rsidR="00620984"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>των Ιερών Ακολουθιών</w:t>
      </w:r>
      <w:r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 xml:space="preserve"> </w:t>
      </w:r>
      <w:r w:rsidR="00620984"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>των Ω</w:t>
      </w:r>
      <w:r w:rsidR="00FC0F8E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>ΡΩΝ</w:t>
      </w:r>
    </w:p>
    <w:p w14:paraId="2EEAB1A2" w14:textId="1CB6C979" w:rsidR="0010537C" w:rsidRDefault="00620984" w:rsidP="0032739C">
      <w:pPr>
        <w:spacing w:after="0" w:line="276" w:lineRule="auto"/>
        <w:jc w:val="center"/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</w:pPr>
      <w:r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 xml:space="preserve">του </w:t>
      </w:r>
      <w:proofErr w:type="spellStart"/>
      <w:r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>εορτολογικού</w:t>
      </w:r>
      <w:proofErr w:type="spellEnd"/>
      <w:r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 xml:space="preserve"> </w:t>
      </w:r>
      <w:proofErr w:type="spellStart"/>
      <w:r w:rsidRPr="00620984">
        <w:rPr>
          <w:rFonts w:ascii="Alexander" w:eastAsia="Times New Roman" w:hAnsi="Alexander" w:cs="Arial"/>
          <w:b/>
          <w:bCs/>
          <w:color w:val="FF0000"/>
          <w:spacing w:val="60"/>
          <w:sz w:val="36"/>
          <w:szCs w:val="36"/>
          <w:lang w:eastAsia="el-GR"/>
        </w:rPr>
        <w:t>Νυχθημέρου</w:t>
      </w:r>
      <w:proofErr w:type="spellEnd"/>
    </w:p>
    <w:p w14:paraId="2B5BE0CE" w14:textId="77777777" w:rsidR="00620984" w:rsidRPr="00620984" w:rsidRDefault="00620984" w:rsidP="0032739C">
      <w:pPr>
        <w:spacing w:after="0" w:line="276" w:lineRule="auto"/>
        <w:jc w:val="center"/>
        <w:rPr>
          <w:rFonts w:ascii="Alexander" w:eastAsia="Times New Roman" w:hAnsi="Alexander" w:cs="Arial"/>
          <w:color w:val="FF0000"/>
          <w:spacing w:val="60"/>
          <w:sz w:val="28"/>
          <w:szCs w:val="28"/>
          <w:lang w:eastAsia="el-GR"/>
        </w:rPr>
      </w:pPr>
    </w:p>
    <w:p w14:paraId="7CAD612D" w14:textId="77777777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0"/>
          <w:szCs w:val="2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  <w:t> </w:t>
      </w:r>
    </w:p>
    <w:p w14:paraId="2275E692" w14:textId="06085FA2" w:rsidR="0010537C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</w:t>
      </w:r>
      <w:r w:rsidR="0010537C"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 xml:space="preserve"> </w:t>
      </w: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α΄</w:t>
      </w:r>
      <w:r w:rsidR="0010537C"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.</w:t>
      </w:r>
    </w:p>
    <w:p w14:paraId="3B45AB5F" w14:textId="77777777" w:rsidR="00620984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Έναρξη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ἀπὸ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ἱερέα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με «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Εὐλογητός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, ὁ Θεός…» ή από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λαϊκὸ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με «Δι’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ευχῶν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…»</w:t>
      </w:r>
    </w:p>
    <w:p w14:paraId="51603611" w14:textId="347C3313" w:rsidR="0010537C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 «</w:t>
      </w:r>
      <w:proofErr w:type="spellStart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Βασιλεῦ</w:t>
      </w:r>
      <w:proofErr w:type="spellEnd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, </w:t>
      </w:r>
      <w:proofErr w:type="spellStart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οὐράνιε</w:t>
      </w:r>
      <w:proofErr w:type="spellEnd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…»</w:t>
      </w:r>
    </w:p>
    <w:p w14:paraId="5525290D" w14:textId="77777777" w:rsidR="00620984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</w:p>
    <w:p w14:paraId="27B564EB" w14:textId="501A53C4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β΄.</w:t>
      </w:r>
    </w:p>
    <w:p w14:paraId="7306FE78" w14:textId="39145E15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Τ</w:t>
      </w: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ρ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ισάγιον</w:t>
      </w:r>
      <w:proofErr w:type="spellEnd"/>
    </w:p>
    <w:p w14:paraId="06EF0C1C" w14:textId="77777777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  <w:t> </w:t>
      </w:r>
    </w:p>
    <w:p w14:paraId="5D6A1B34" w14:textId="54AEE512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γ΄.</w:t>
      </w:r>
    </w:p>
    <w:p w14:paraId="53B0D087" w14:textId="2B2583A1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«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Δεῦτε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προσκυνήσωμεν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…»</w:t>
      </w:r>
    </w:p>
    <w:p w14:paraId="41C6CC98" w14:textId="77777777" w:rsidR="00620984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</w:p>
    <w:p w14:paraId="02A3CD9F" w14:textId="56F27A7D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δ΄.</w:t>
      </w:r>
    </w:p>
    <w:p w14:paraId="413CAF86" w14:textId="725EDB0B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Τρίψαλμον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της Ώρας</w:t>
      </w:r>
    </w:p>
    <w:p w14:paraId="3C0622EB" w14:textId="527656D4" w:rsidR="00620984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</w:p>
    <w:p w14:paraId="626F1603" w14:textId="1EFFBB6B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ε΄.</w:t>
      </w:r>
    </w:p>
    <w:p w14:paraId="50267169" w14:textId="10870C6D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Απολυτίκιον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της ημέρας</w:t>
      </w:r>
    </w:p>
    <w:p w14:paraId="680F81F7" w14:textId="2E940206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- </w:t>
      </w:r>
      <w:proofErr w:type="spellStart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Απολυτίκιον</w:t>
      </w:r>
      <w:proofErr w:type="spellEnd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της Ώρας</w:t>
      </w:r>
    </w:p>
    <w:p w14:paraId="4E644D30" w14:textId="1067052F" w:rsidR="00620984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 Ψαλμικοί Στίχοι της Ώρας</w:t>
      </w:r>
    </w:p>
    <w:p w14:paraId="09F92731" w14:textId="77777777" w:rsidR="00620984" w:rsidRPr="00FC0F8E" w:rsidRDefault="00620984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</w:p>
    <w:p w14:paraId="1141B5BF" w14:textId="2A45889C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 xml:space="preserve">Ενότητα </w:t>
      </w:r>
      <w:proofErr w:type="spellStart"/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στ</w:t>
      </w:r>
      <w:proofErr w:type="spellEnd"/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΄.</w:t>
      </w:r>
    </w:p>
    <w:p w14:paraId="529B1327" w14:textId="77777777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- </w:t>
      </w:r>
      <w:proofErr w:type="spellStart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Τρισάγιον</w:t>
      </w:r>
      <w:proofErr w:type="spellEnd"/>
    </w:p>
    <w:p w14:paraId="4FC780CE" w14:textId="18703A22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</w:t>
      </w:r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Κοντάκιον</w:t>
      </w:r>
      <w:proofErr w:type="spellEnd"/>
      <w:r w:rsidR="00620984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της ημέρας</w:t>
      </w:r>
    </w:p>
    <w:p w14:paraId="33A54FC1" w14:textId="77777777" w:rsidR="0010537C" w:rsidRPr="00FC0F8E" w:rsidRDefault="0010537C" w:rsidP="0032739C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  <w:t> </w:t>
      </w:r>
    </w:p>
    <w:p w14:paraId="71262701" w14:textId="2A89CA68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ζ΄.</w:t>
      </w:r>
    </w:p>
    <w:p w14:paraId="652AE5E5" w14:textId="0FBF769B" w:rsidR="00620984" w:rsidRPr="00FC0F8E" w:rsidRDefault="00620984" w:rsidP="00620984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- </w:t>
      </w:r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«Ὁ </w:t>
      </w:r>
      <w:proofErr w:type="spellStart"/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ἐν</w:t>
      </w:r>
      <w:proofErr w:type="spellEnd"/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παντὶ</w:t>
      </w:r>
      <w:proofErr w:type="spellEnd"/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</w:t>
      </w:r>
      <w:proofErr w:type="spellStart"/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καιρῷ</w:t>
      </w:r>
      <w:proofErr w:type="spellEnd"/>
      <w:r w:rsidR="00FC0F8E"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…»</w:t>
      </w:r>
    </w:p>
    <w:p w14:paraId="3EADCBD5" w14:textId="77777777" w:rsidR="00FC0F8E" w:rsidRPr="00FC0F8E" w:rsidRDefault="00FC0F8E" w:rsidP="00FC0F8E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  <w:t> </w:t>
      </w:r>
    </w:p>
    <w:p w14:paraId="2C719228" w14:textId="634AD668" w:rsidR="00FC0F8E" w:rsidRPr="00FC0F8E" w:rsidRDefault="00FC0F8E" w:rsidP="00FC0F8E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η΄.</w:t>
      </w:r>
    </w:p>
    <w:p w14:paraId="1C00D1F7" w14:textId="65B9188B" w:rsidR="00FC0F8E" w:rsidRPr="00FC0F8E" w:rsidRDefault="00FC0F8E" w:rsidP="00FC0F8E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- Ευχή της Ώρας</w:t>
      </w:r>
    </w:p>
    <w:p w14:paraId="3B4BEF64" w14:textId="64B6DC6E" w:rsidR="00FC0F8E" w:rsidRPr="00FC0F8E" w:rsidRDefault="00FC0F8E" w:rsidP="00FC0F8E">
      <w:pPr>
        <w:spacing w:after="0" w:line="276" w:lineRule="auto"/>
        <w:rPr>
          <w:rFonts w:ascii="Alexander" w:eastAsia="Times New Roman" w:hAnsi="Alexander" w:cs="Arial"/>
          <w:color w:val="222222"/>
          <w:sz w:val="28"/>
          <w:szCs w:val="28"/>
          <w:lang w:eastAsia="el-GR"/>
        </w:rPr>
      </w:pPr>
    </w:p>
    <w:p w14:paraId="6B2BAABD" w14:textId="41E79592" w:rsidR="00FC0F8E" w:rsidRPr="00FC0F8E" w:rsidRDefault="00FC0F8E" w:rsidP="00FC0F8E">
      <w:pPr>
        <w:spacing w:after="0" w:line="276" w:lineRule="auto"/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b/>
          <w:bCs/>
          <w:color w:val="222222"/>
          <w:sz w:val="30"/>
          <w:szCs w:val="30"/>
          <w:lang w:eastAsia="el-GR"/>
        </w:rPr>
        <w:t>Ενότητα θ΄.</w:t>
      </w:r>
    </w:p>
    <w:p w14:paraId="22892B26" w14:textId="329EFCB7" w:rsidR="0010537C" w:rsidRPr="00FC0F8E" w:rsidRDefault="00FC0F8E" w:rsidP="00FC0F8E">
      <w:pPr>
        <w:spacing w:after="0" w:line="276" w:lineRule="auto"/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</w:pPr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- </w:t>
      </w:r>
      <w:proofErr w:type="spellStart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Απόλυσις</w:t>
      </w:r>
      <w:proofErr w:type="spellEnd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μετά </w:t>
      </w:r>
      <w:r w:rsidR="004A66A1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>ή</w:t>
      </w:r>
      <w:bookmarkStart w:id="0" w:name="_GoBack"/>
      <w:bookmarkEnd w:id="0"/>
      <w:r w:rsidRPr="00FC0F8E">
        <w:rPr>
          <w:rFonts w:ascii="Alexander" w:eastAsia="Times New Roman" w:hAnsi="Alexander" w:cs="Arial"/>
          <w:color w:val="222222"/>
          <w:sz w:val="30"/>
          <w:szCs w:val="30"/>
          <w:lang w:eastAsia="el-GR"/>
        </w:rPr>
        <w:t xml:space="preserve"> άνευ Ιερέως</w:t>
      </w:r>
    </w:p>
    <w:sectPr w:rsidR="0010537C" w:rsidRPr="00FC0F8E" w:rsidSect="0010537C">
      <w:pgSz w:w="11906" w:h="16838"/>
      <w:pgMar w:top="1134" w:right="1134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exander">
    <w:panose1 w:val="02020602090805090A03"/>
    <w:charset w:val="A1"/>
    <w:family w:val="roman"/>
    <w:pitch w:val="variable"/>
    <w:sig w:usb0="E00002FF" w:usb1="5200F8DB" w:usb2="05000021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7C"/>
    <w:rsid w:val="00083485"/>
    <w:rsid w:val="0010537C"/>
    <w:rsid w:val="00295695"/>
    <w:rsid w:val="0032739C"/>
    <w:rsid w:val="004A66A1"/>
    <w:rsid w:val="00620984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DB9"/>
  <w15:chartTrackingRefBased/>
  <w15:docId w15:val="{B5AB23BE-849D-46E6-968A-19627C1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karagounis</dc:creator>
  <cp:keywords/>
  <dc:description/>
  <cp:lastModifiedBy>kostas karagounis</cp:lastModifiedBy>
  <cp:revision>2</cp:revision>
  <dcterms:created xsi:type="dcterms:W3CDTF">2020-02-24T15:55:00Z</dcterms:created>
  <dcterms:modified xsi:type="dcterms:W3CDTF">2020-02-24T15:55:00Z</dcterms:modified>
</cp:coreProperties>
</file>