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3826F8" w14:textId="4DE78DDA" w:rsidR="00620984" w:rsidRPr="00620984" w:rsidRDefault="0010537C" w:rsidP="0032739C">
      <w:pPr>
        <w:spacing w:after="0" w:line="276" w:lineRule="auto"/>
        <w:jc w:val="center"/>
        <w:rPr>
          <w:rFonts w:ascii="Alexander" w:eastAsia="Times New Roman" w:hAnsi="Alexander" w:cs="Arial"/>
          <w:b/>
          <w:bCs/>
          <w:color w:val="FF0000"/>
          <w:spacing w:val="60"/>
          <w:sz w:val="36"/>
          <w:szCs w:val="36"/>
          <w:lang w:eastAsia="el-GR"/>
        </w:rPr>
      </w:pPr>
      <w:r w:rsidRPr="00620984">
        <w:rPr>
          <w:rFonts w:ascii="Alexander" w:eastAsia="Times New Roman" w:hAnsi="Alexander" w:cs="Arial"/>
          <w:b/>
          <w:bCs/>
          <w:color w:val="FF0000"/>
          <w:spacing w:val="60"/>
          <w:sz w:val="36"/>
          <w:szCs w:val="36"/>
          <w:lang w:eastAsia="el-GR"/>
        </w:rPr>
        <w:t>Σχεδιάγραμμα</w:t>
      </w:r>
      <w:r w:rsidR="00FC0F8E">
        <w:rPr>
          <w:rFonts w:ascii="Alexander" w:eastAsia="Times New Roman" w:hAnsi="Alexander" w:cs="Arial"/>
          <w:b/>
          <w:bCs/>
          <w:color w:val="FF0000"/>
          <w:spacing w:val="60"/>
          <w:sz w:val="36"/>
          <w:szCs w:val="36"/>
          <w:lang w:eastAsia="el-GR"/>
        </w:rPr>
        <w:t xml:space="preserve"> </w:t>
      </w:r>
      <w:r w:rsidR="00620984" w:rsidRPr="00620984">
        <w:rPr>
          <w:rFonts w:ascii="Alexander" w:eastAsia="Times New Roman" w:hAnsi="Alexander" w:cs="Arial"/>
          <w:b/>
          <w:bCs/>
          <w:color w:val="FF0000"/>
          <w:spacing w:val="60"/>
          <w:sz w:val="36"/>
          <w:szCs w:val="36"/>
          <w:lang w:eastAsia="el-GR"/>
        </w:rPr>
        <w:t>των Ιερών Ακολουθιών</w:t>
      </w:r>
      <w:r w:rsidRPr="00620984">
        <w:rPr>
          <w:rFonts w:ascii="Alexander" w:eastAsia="Times New Roman" w:hAnsi="Alexander" w:cs="Arial"/>
          <w:b/>
          <w:bCs/>
          <w:color w:val="FF0000"/>
          <w:spacing w:val="60"/>
          <w:sz w:val="36"/>
          <w:szCs w:val="36"/>
          <w:lang w:eastAsia="el-GR"/>
        </w:rPr>
        <w:t xml:space="preserve"> </w:t>
      </w:r>
      <w:r w:rsidR="00620984" w:rsidRPr="00620984">
        <w:rPr>
          <w:rFonts w:ascii="Alexander" w:eastAsia="Times New Roman" w:hAnsi="Alexander" w:cs="Arial"/>
          <w:b/>
          <w:bCs/>
          <w:color w:val="FF0000"/>
          <w:spacing w:val="60"/>
          <w:sz w:val="36"/>
          <w:szCs w:val="36"/>
          <w:lang w:eastAsia="el-GR"/>
        </w:rPr>
        <w:t>των Ω</w:t>
      </w:r>
      <w:r w:rsidR="00FC0F8E">
        <w:rPr>
          <w:rFonts w:ascii="Alexander" w:eastAsia="Times New Roman" w:hAnsi="Alexander" w:cs="Arial"/>
          <w:b/>
          <w:bCs/>
          <w:color w:val="FF0000"/>
          <w:spacing w:val="60"/>
          <w:sz w:val="36"/>
          <w:szCs w:val="36"/>
          <w:lang w:eastAsia="el-GR"/>
        </w:rPr>
        <w:t>ΡΩΝ</w:t>
      </w:r>
    </w:p>
    <w:p w14:paraId="2EEAB1A2" w14:textId="1CB6C979" w:rsidR="0010537C" w:rsidRDefault="00620984" w:rsidP="0032739C">
      <w:pPr>
        <w:spacing w:after="0" w:line="276" w:lineRule="auto"/>
        <w:jc w:val="center"/>
        <w:rPr>
          <w:rFonts w:ascii="Alexander" w:eastAsia="Times New Roman" w:hAnsi="Alexander" w:cs="Arial"/>
          <w:b/>
          <w:bCs/>
          <w:color w:val="FF0000"/>
          <w:spacing w:val="60"/>
          <w:sz w:val="36"/>
          <w:szCs w:val="36"/>
          <w:lang w:eastAsia="el-GR"/>
        </w:rPr>
      </w:pPr>
      <w:r w:rsidRPr="00620984">
        <w:rPr>
          <w:rFonts w:ascii="Alexander" w:eastAsia="Times New Roman" w:hAnsi="Alexander" w:cs="Arial"/>
          <w:b/>
          <w:bCs/>
          <w:color w:val="FF0000"/>
          <w:spacing w:val="60"/>
          <w:sz w:val="36"/>
          <w:szCs w:val="36"/>
          <w:lang w:eastAsia="el-GR"/>
        </w:rPr>
        <w:t xml:space="preserve">του </w:t>
      </w:r>
      <w:proofErr w:type="spellStart"/>
      <w:r w:rsidRPr="00620984">
        <w:rPr>
          <w:rFonts w:ascii="Alexander" w:eastAsia="Times New Roman" w:hAnsi="Alexander" w:cs="Arial"/>
          <w:b/>
          <w:bCs/>
          <w:color w:val="FF0000"/>
          <w:spacing w:val="60"/>
          <w:sz w:val="36"/>
          <w:szCs w:val="36"/>
          <w:lang w:eastAsia="el-GR"/>
        </w:rPr>
        <w:t>εορτολογικού</w:t>
      </w:r>
      <w:proofErr w:type="spellEnd"/>
      <w:r w:rsidRPr="00620984">
        <w:rPr>
          <w:rFonts w:ascii="Alexander" w:eastAsia="Times New Roman" w:hAnsi="Alexander" w:cs="Arial"/>
          <w:b/>
          <w:bCs/>
          <w:color w:val="FF0000"/>
          <w:spacing w:val="60"/>
          <w:sz w:val="36"/>
          <w:szCs w:val="36"/>
          <w:lang w:eastAsia="el-GR"/>
        </w:rPr>
        <w:t xml:space="preserve"> </w:t>
      </w:r>
      <w:proofErr w:type="spellStart"/>
      <w:r w:rsidRPr="00620984">
        <w:rPr>
          <w:rFonts w:ascii="Alexander" w:eastAsia="Times New Roman" w:hAnsi="Alexander" w:cs="Arial"/>
          <w:b/>
          <w:bCs/>
          <w:color w:val="FF0000"/>
          <w:spacing w:val="60"/>
          <w:sz w:val="36"/>
          <w:szCs w:val="36"/>
          <w:lang w:eastAsia="el-GR"/>
        </w:rPr>
        <w:t>Νυχθημέρου</w:t>
      </w:r>
      <w:proofErr w:type="spellEnd"/>
    </w:p>
    <w:p w14:paraId="2B5BE0CE" w14:textId="77777777" w:rsidR="00620984" w:rsidRPr="00620984" w:rsidRDefault="00620984" w:rsidP="0032739C">
      <w:pPr>
        <w:spacing w:after="0" w:line="276" w:lineRule="auto"/>
        <w:jc w:val="center"/>
        <w:rPr>
          <w:rFonts w:ascii="Alexander" w:eastAsia="Times New Roman" w:hAnsi="Alexander" w:cs="Arial"/>
          <w:color w:val="FF0000"/>
          <w:spacing w:val="60"/>
          <w:sz w:val="28"/>
          <w:szCs w:val="28"/>
          <w:lang w:eastAsia="el-GR"/>
        </w:rPr>
      </w:pPr>
    </w:p>
    <w:p w14:paraId="7CAD612D" w14:textId="77777777" w:rsidR="0010537C" w:rsidRPr="00FC0F8E" w:rsidRDefault="0010537C" w:rsidP="0032739C">
      <w:pPr>
        <w:spacing w:after="0" w:line="276" w:lineRule="auto"/>
        <w:rPr>
          <w:rFonts w:ascii="Alexander" w:eastAsia="Times New Roman" w:hAnsi="Alexander" w:cs="Arial"/>
          <w:color w:val="222222"/>
          <w:sz w:val="20"/>
          <w:szCs w:val="20"/>
          <w:lang w:eastAsia="el-GR"/>
        </w:rPr>
      </w:pPr>
      <w:r w:rsidRPr="00FC0F8E">
        <w:rPr>
          <w:rFonts w:ascii="Alexander" w:eastAsia="Times New Roman" w:hAnsi="Alexander" w:cs="Arial"/>
          <w:color w:val="222222"/>
          <w:sz w:val="28"/>
          <w:szCs w:val="28"/>
          <w:lang w:eastAsia="el-GR"/>
        </w:rPr>
        <w:t> </w:t>
      </w:r>
    </w:p>
    <w:p w14:paraId="2275E692" w14:textId="06085FA2" w:rsidR="0010537C" w:rsidRPr="00FC0F8E" w:rsidRDefault="00620984" w:rsidP="0032739C">
      <w:pPr>
        <w:spacing w:after="0" w:line="276" w:lineRule="auto"/>
        <w:rPr>
          <w:rFonts w:ascii="Alexander" w:eastAsia="Times New Roman" w:hAnsi="Alexander" w:cs="Arial"/>
          <w:b/>
          <w:bCs/>
          <w:color w:val="222222"/>
          <w:sz w:val="30"/>
          <w:szCs w:val="30"/>
          <w:lang w:eastAsia="el-GR"/>
        </w:rPr>
      </w:pPr>
      <w:r w:rsidRPr="00FC0F8E">
        <w:rPr>
          <w:rFonts w:ascii="Alexander" w:eastAsia="Times New Roman" w:hAnsi="Alexander" w:cs="Arial"/>
          <w:b/>
          <w:bCs/>
          <w:color w:val="222222"/>
          <w:sz w:val="30"/>
          <w:szCs w:val="30"/>
          <w:lang w:eastAsia="el-GR"/>
        </w:rPr>
        <w:t>Ενότητα</w:t>
      </w:r>
      <w:r w:rsidR="0010537C" w:rsidRPr="00FC0F8E">
        <w:rPr>
          <w:rFonts w:ascii="Alexander" w:eastAsia="Times New Roman" w:hAnsi="Alexander" w:cs="Arial"/>
          <w:b/>
          <w:bCs/>
          <w:color w:val="222222"/>
          <w:sz w:val="30"/>
          <w:szCs w:val="30"/>
          <w:lang w:eastAsia="el-GR"/>
        </w:rPr>
        <w:t xml:space="preserve"> </w:t>
      </w:r>
      <w:r w:rsidRPr="00FC0F8E">
        <w:rPr>
          <w:rFonts w:ascii="Alexander" w:eastAsia="Times New Roman" w:hAnsi="Alexander" w:cs="Arial"/>
          <w:b/>
          <w:bCs/>
          <w:color w:val="222222"/>
          <w:sz w:val="30"/>
          <w:szCs w:val="30"/>
          <w:lang w:eastAsia="el-GR"/>
        </w:rPr>
        <w:t>α΄</w:t>
      </w:r>
      <w:r w:rsidR="0010537C" w:rsidRPr="00FC0F8E">
        <w:rPr>
          <w:rFonts w:ascii="Alexander" w:eastAsia="Times New Roman" w:hAnsi="Alexander" w:cs="Arial"/>
          <w:b/>
          <w:bCs/>
          <w:color w:val="222222"/>
          <w:sz w:val="30"/>
          <w:szCs w:val="30"/>
          <w:lang w:eastAsia="el-GR"/>
        </w:rPr>
        <w:t>.</w:t>
      </w:r>
    </w:p>
    <w:p w14:paraId="3B45AB5F" w14:textId="77777777" w:rsidR="00620984" w:rsidRPr="00FC0F8E" w:rsidRDefault="0010537C" w:rsidP="0032739C">
      <w:pPr>
        <w:spacing w:after="0" w:line="276" w:lineRule="auto"/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</w:pPr>
      <w:r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-</w:t>
      </w:r>
      <w:r w:rsidR="00620984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 xml:space="preserve"> Έναρξη </w:t>
      </w:r>
      <w:proofErr w:type="spellStart"/>
      <w:r w:rsidR="00620984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ἀπὸ</w:t>
      </w:r>
      <w:proofErr w:type="spellEnd"/>
      <w:r w:rsidR="00620984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 xml:space="preserve"> </w:t>
      </w:r>
      <w:proofErr w:type="spellStart"/>
      <w:r w:rsidR="00620984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ἱερέα</w:t>
      </w:r>
      <w:proofErr w:type="spellEnd"/>
      <w:r w:rsidR="00620984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 xml:space="preserve"> με «</w:t>
      </w:r>
      <w:proofErr w:type="spellStart"/>
      <w:r w:rsidR="00620984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Εὐλογητός</w:t>
      </w:r>
      <w:proofErr w:type="spellEnd"/>
      <w:r w:rsidR="00620984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 xml:space="preserve">, ὁ Θεός…» ή από </w:t>
      </w:r>
      <w:proofErr w:type="spellStart"/>
      <w:r w:rsidR="00620984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λαϊκὸ</w:t>
      </w:r>
      <w:proofErr w:type="spellEnd"/>
      <w:r w:rsidR="00620984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 xml:space="preserve"> με «Δι’ </w:t>
      </w:r>
      <w:proofErr w:type="spellStart"/>
      <w:r w:rsidR="00620984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ευχῶν</w:t>
      </w:r>
      <w:proofErr w:type="spellEnd"/>
      <w:r w:rsidR="00620984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…»</w:t>
      </w:r>
    </w:p>
    <w:p w14:paraId="51603611" w14:textId="347C3313" w:rsidR="0010537C" w:rsidRPr="00FC0F8E" w:rsidRDefault="00620984" w:rsidP="0032739C">
      <w:pPr>
        <w:spacing w:after="0" w:line="276" w:lineRule="auto"/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</w:pPr>
      <w:r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- «</w:t>
      </w:r>
      <w:proofErr w:type="spellStart"/>
      <w:r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Βασιλεῦ</w:t>
      </w:r>
      <w:proofErr w:type="spellEnd"/>
      <w:r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 xml:space="preserve">, </w:t>
      </w:r>
      <w:proofErr w:type="spellStart"/>
      <w:r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οὐράνιε</w:t>
      </w:r>
      <w:proofErr w:type="spellEnd"/>
      <w:r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…»</w:t>
      </w:r>
    </w:p>
    <w:p w14:paraId="5525290D" w14:textId="77777777" w:rsidR="00620984" w:rsidRPr="00FC0F8E" w:rsidRDefault="00620984" w:rsidP="0032739C">
      <w:pPr>
        <w:spacing w:after="0" w:line="276" w:lineRule="auto"/>
        <w:rPr>
          <w:rFonts w:ascii="Alexander" w:eastAsia="Times New Roman" w:hAnsi="Alexander" w:cs="Arial"/>
          <w:color w:val="222222"/>
          <w:sz w:val="28"/>
          <w:szCs w:val="28"/>
          <w:lang w:eastAsia="el-GR"/>
        </w:rPr>
      </w:pPr>
    </w:p>
    <w:p w14:paraId="27B564EB" w14:textId="501A53C4" w:rsidR="00620984" w:rsidRPr="00FC0F8E" w:rsidRDefault="00620984" w:rsidP="00620984">
      <w:pPr>
        <w:spacing w:after="0" w:line="276" w:lineRule="auto"/>
        <w:rPr>
          <w:rFonts w:ascii="Alexander" w:eastAsia="Times New Roman" w:hAnsi="Alexander" w:cs="Arial"/>
          <w:b/>
          <w:bCs/>
          <w:color w:val="222222"/>
          <w:sz w:val="30"/>
          <w:szCs w:val="30"/>
          <w:lang w:eastAsia="el-GR"/>
        </w:rPr>
      </w:pPr>
      <w:r w:rsidRPr="00FC0F8E">
        <w:rPr>
          <w:rFonts w:ascii="Alexander" w:eastAsia="Times New Roman" w:hAnsi="Alexander" w:cs="Arial"/>
          <w:b/>
          <w:bCs/>
          <w:color w:val="222222"/>
          <w:sz w:val="30"/>
          <w:szCs w:val="30"/>
          <w:lang w:eastAsia="el-GR"/>
        </w:rPr>
        <w:t>Ενότητα β΄.</w:t>
      </w:r>
    </w:p>
    <w:p w14:paraId="7306FE78" w14:textId="39145E15" w:rsidR="0010537C" w:rsidRPr="00FC0F8E" w:rsidRDefault="0010537C" w:rsidP="0032739C">
      <w:pPr>
        <w:spacing w:after="0" w:line="276" w:lineRule="auto"/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</w:pPr>
      <w:r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-</w:t>
      </w:r>
      <w:r w:rsidR="00620984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 xml:space="preserve"> </w:t>
      </w:r>
      <w:proofErr w:type="spellStart"/>
      <w:r w:rsidR="00620984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Τ</w:t>
      </w:r>
      <w:r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ρ</w:t>
      </w:r>
      <w:r w:rsidR="00620984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ισάγιον</w:t>
      </w:r>
      <w:proofErr w:type="spellEnd"/>
    </w:p>
    <w:p w14:paraId="06EF0C1C" w14:textId="77777777" w:rsidR="0010537C" w:rsidRPr="00FC0F8E" w:rsidRDefault="0010537C" w:rsidP="0032739C">
      <w:pPr>
        <w:spacing w:after="0" w:line="276" w:lineRule="auto"/>
        <w:rPr>
          <w:rFonts w:ascii="Alexander" w:eastAsia="Times New Roman" w:hAnsi="Alexander" w:cs="Arial"/>
          <w:color w:val="222222"/>
          <w:sz w:val="28"/>
          <w:szCs w:val="28"/>
          <w:lang w:eastAsia="el-GR"/>
        </w:rPr>
      </w:pPr>
      <w:r w:rsidRPr="00FC0F8E">
        <w:rPr>
          <w:rFonts w:ascii="Alexander" w:eastAsia="Times New Roman" w:hAnsi="Alexander" w:cs="Arial"/>
          <w:color w:val="222222"/>
          <w:sz w:val="28"/>
          <w:szCs w:val="28"/>
          <w:lang w:eastAsia="el-GR"/>
        </w:rPr>
        <w:t> </w:t>
      </w:r>
    </w:p>
    <w:p w14:paraId="5D6A1B34" w14:textId="54AEE512" w:rsidR="00620984" w:rsidRPr="00FC0F8E" w:rsidRDefault="00620984" w:rsidP="00620984">
      <w:pPr>
        <w:spacing w:after="0" w:line="276" w:lineRule="auto"/>
        <w:rPr>
          <w:rFonts w:ascii="Alexander" w:eastAsia="Times New Roman" w:hAnsi="Alexander" w:cs="Arial"/>
          <w:b/>
          <w:bCs/>
          <w:color w:val="222222"/>
          <w:sz w:val="30"/>
          <w:szCs w:val="30"/>
          <w:lang w:eastAsia="el-GR"/>
        </w:rPr>
      </w:pPr>
      <w:r w:rsidRPr="00FC0F8E">
        <w:rPr>
          <w:rFonts w:ascii="Alexander" w:eastAsia="Times New Roman" w:hAnsi="Alexander" w:cs="Arial"/>
          <w:b/>
          <w:bCs/>
          <w:color w:val="222222"/>
          <w:sz w:val="30"/>
          <w:szCs w:val="30"/>
          <w:lang w:eastAsia="el-GR"/>
        </w:rPr>
        <w:t>Ενότητα γ΄.</w:t>
      </w:r>
    </w:p>
    <w:p w14:paraId="53B0D087" w14:textId="2B2583A1" w:rsidR="0010537C" w:rsidRPr="00FC0F8E" w:rsidRDefault="0010537C" w:rsidP="0032739C">
      <w:pPr>
        <w:spacing w:after="0" w:line="276" w:lineRule="auto"/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</w:pPr>
      <w:r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-</w:t>
      </w:r>
      <w:r w:rsidR="00620984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 xml:space="preserve"> «</w:t>
      </w:r>
      <w:proofErr w:type="spellStart"/>
      <w:r w:rsidR="00620984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Δεῦτε</w:t>
      </w:r>
      <w:proofErr w:type="spellEnd"/>
      <w:r w:rsidR="00620984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 xml:space="preserve"> </w:t>
      </w:r>
      <w:proofErr w:type="spellStart"/>
      <w:r w:rsidR="00620984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προσκυνήσωμεν</w:t>
      </w:r>
      <w:proofErr w:type="spellEnd"/>
      <w:r w:rsidR="00620984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…»</w:t>
      </w:r>
    </w:p>
    <w:p w14:paraId="41C6CC98" w14:textId="77777777" w:rsidR="00620984" w:rsidRPr="00FC0F8E" w:rsidRDefault="00620984" w:rsidP="0032739C">
      <w:pPr>
        <w:spacing w:after="0" w:line="276" w:lineRule="auto"/>
        <w:rPr>
          <w:rFonts w:ascii="Alexander" w:eastAsia="Times New Roman" w:hAnsi="Alexander" w:cs="Arial"/>
          <w:color w:val="222222"/>
          <w:sz w:val="28"/>
          <w:szCs w:val="28"/>
          <w:lang w:eastAsia="el-GR"/>
        </w:rPr>
      </w:pPr>
    </w:p>
    <w:p w14:paraId="02A3CD9F" w14:textId="56F27A7D" w:rsidR="00620984" w:rsidRPr="00FC0F8E" w:rsidRDefault="00620984" w:rsidP="00620984">
      <w:pPr>
        <w:spacing w:after="0" w:line="276" w:lineRule="auto"/>
        <w:rPr>
          <w:rFonts w:ascii="Alexander" w:eastAsia="Times New Roman" w:hAnsi="Alexander" w:cs="Arial"/>
          <w:b/>
          <w:bCs/>
          <w:color w:val="222222"/>
          <w:sz w:val="30"/>
          <w:szCs w:val="30"/>
          <w:lang w:eastAsia="el-GR"/>
        </w:rPr>
      </w:pPr>
      <w:r w:rsidRPr="00FC0F8E">
        <w:rPr>
          <w:rFonts w:ascii="Alexander" w:eastAsia="Times New Roman" w:hAnsi="Alexander" w:cs="Arial"/>
          <w:b/>
          <w:bCs/>
          <w:color w:val="222222"/>
          <w:sz w:val="30"/>
          <w:szCs w:val="30"/>
          <w:lang w:eastAsia="el-GR"/>
        </w:rPr>
        <w:t>Ενότητα δ΄.</w:t>
      </w:r>
    </w:p>
    <w:p w14:paraId="413CAF86" w14:textId="725EDB0B" w:rsidR="0010537C" w:rsidRPr="00FC0F8E" w:rsidRDefault="0010537C" w:rsidP="0032739C">
      <w:pPr>
        <w:spacing w:after="0" w:line="276" w:lineRule="auto"/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</w:pPr>
      <w:r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-</w:t>
      </w:r>
      <w:r w:rsidR="00620984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 xml:space="preserve"> </w:t>
      </w:r>
      <w:proofErr w:type="spellStart"/>
      <w:r w:rsidR="00620984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Τρίψαλμον</w:t>
      </w:r>
      <w:proofErr w:type="spellEnd"/>
      <w:r w:rsidR="00620984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 xml:space="preserve"> της Ώρας</w:t>
      </w:r>
    </w:p>
    <w:p w14:paraId="3C0622EB" w14:textId="527656D4" w:rsidR="00620984" w:rsidRPr="00FC0F8E" w:rsidRDefault="00620984" w:rsidP="0032739C">
      <w:pPr>
        <w:spacing w:after="0" w:line="276" w:lineRule="auto"/>
        <w:rPr>
          <w:rFonts w:ascii="Alexander" w:eastAsia="Times New Roman" w:hAnsi="Alexander" w:cs="Arial"/>
          <w:color w:val="222222"/>
          <w:sz w:val="28"/>
          <w:szCs w:val="28"/>
          <w:lang w:eastAsia="el-GR"/>
        </w:rPr>
      </w:pPr>
    </w:p>
    <w:p w14:paraId="626F1603" w14:textId="1EFFBB6B" w:rsidR="00620984" w:rsidRPr="00FC0F8E" w:rsidRDefault="00620984" w:rsidP="00620984">
      <w:pPr>
        <w:spacing w:after="0" w:line="276" w:lineRule="auto"/>
        <w:rPr>
          <w:rFonts w:ascii="Alexander" w:eastAsia="Times New Roman" w:hAnsi="Alexander" w:cs="Arial"/>
          <w:b/>
          <w:bCs/>
          <w:color w:val="222222"/>
          <w:sz w:val="30"/>
          <w:szCs w:val="30"/>
          <w:lang w:eastAsia="el-GR"/>
        </w:rPr>
      </w:pPr>
      <w:r w:rsidRPr="00FC0F8E">
        <w:rPr>
          <w:rFonts w:ascii="Alexander" w:eastAsia="Times New Roman" w:hAnsi="Alexander" w:cs="Arial"/>
          <w:b/>
          <w:bCs/>
          <w:color w:val="222222"/>
          <w:sz w:val="30"/>
          <w:szCs w:val="30"/>
          <w:lang w:eastAsia="el-GR"/>
        </w:rPr>
        <w:t>Ενότητα ε΄.</w:t>
      </w:r>
    </w:p>
    <w:p w14:paraId="50267169" w14:textId="10870C6D" w:rsidR="0010537C" w:rsidRPr="00FC0F8E" w:rsidRDefault="0010537C" w:rsidP="0032739C">
      <w:pPr>
        <w:spacing w:after="0" w:line="276" w:lineRule="auto"/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</w:pPr>
      <w:r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-</w:t>
      </w:r>
      <w:r w:rsidR="00620984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 xml:space="preserve"> </w:t>
      </w:r>
      <w:proofErr w:type="spellStart"/>
      <w:r w:rsidR="00620984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Απολυτίκιον</w:t>
      </w:r>
      <w:proofErr w:type="spellEnd"/>
      <w:r w:rsidR="00620984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 xml:space="preserve"> της ημέρας</w:t>
      </w:r>
    </w:p>
    <w:p w14:paraId="680F81F7" w14:textId="2E940206" w:rsidR="00620984" w:rsidRPr="00FC0F8E" w:rsidRDefault="00620984" w:rsidP="00620984">
      <w:pPr>
        <w:spacing w:after="0" w:line="276" w:lineRule="auto"/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</w:pPr>
      <w:r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 xml:space="preserve">- </w:t>
      </w:r>
      <w:proofErr w:type="spellStart"/>
      <w:r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Απολυτίκιον</w:t>
      </w:r>
      <w:proofErr w:type="spellEnd"/>
      <w:r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 xml:space="preserve"> της Ώρας</w:t>
      </w:r>
    </w:p>
    <w:p w14:paraId="4E644D30" w14:textId="1067052F" w:rsidR="00620984" w:rsidRPr="00FC0F8E" w:rsidRDefault="00620984" w:rsidP="0032739C">
      <w:pPr>
        <w:spacing w:after="0" w:line="276" w:lineRule="auto"/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</w:pPr>
      <w:r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- Ψαλμικοί Στίχοι της Ώρας</w:t>
      </w:r>
    </w:p>
    <w:p w14:paraId="09F92731" w14:textId="77777777" w:rsidR="00620984" w:rsidRPr="00FC0F8E" w:rsidRDefault="00620984" w:rsidP="0032739C">
      <w:pPr>
        <w:spacing w:after="0" w:line="276" w:lineRule="auto"/>
        <w:rPr>
          <w:rFonts w:ascii="Alexander" w:eastAsia="Times New Roman" w:hAnsi="Alexander" w:cs="Arial"/>
          <w:color w:val="222222"/>
          <w:sz w:val="28"/>
          <w:szCs w:val="28"/>
          <w:lang w:eastAsia="el-GR"/>
        </w:rPr>
      </w:pPr>
    </w:p>
    <w:p w14:paraId="1141B5BF" w14:textId="2A45889C" w:rsidR="00620984" w:rsidRPr="00FC0F8E" w:rsidRDefault="00620984" w:rsidP="00620984">
      <w:pPr>
        <w:spacing w:after="0" w:line="276" w:lineRule="auto"/>
        <w:rPr>
          <w:rFonts w:ascii="Alexander" w:eastAsia="Times New Roman" w:hAnsi="Alexander" w:cs="Arial"/>
          <w:b/>
          <w:bCs/>
          <w:color w:val="222222"/>
          <w:sz w:val="30"/>
          <w:szCs w:val="30"/>
          <w:lang w:eastAsia="el-GR"/>
        </w:rPr>
      </w:pPr>
      <w:r w:rsidRPr="00FC0F8E">
        <w:rPr>
          <w:rFonts w:ascii="Alexander" w:eastAsia="Times New Roman" w:hAnsi="Alexander" w:cs="Arial"/>
          <w:b/>
          <w:bCs/>
          <w:color w:val="222222"/>
          <w:sz w:val="30"/>
          <w:szCs w:val="30"/>
          <w:lang w:eastAsia="el-GR"/>
        </w:rPr>
        <w:t xml:space="preserve">Ενότητα </w:t>
      </w:r>
      <w:proofErr w:type="spellStart"/>
      <w:r w:rsidRPr="00FC0F8E">
        <w:rPr>
          <w:rFonts w:ascii="Alexander" w:eastAsia="Times New Roman" w:hAnsi="Alexander" w:cs="Arial"/>
          <w:b/>
          <w:bCs/>
          <w:color w:val="222222"/>
          <w:sz w:val="30"/>
          <w:szCs w:val="30"/>
          <w:lang w:eastAsia="el-GR"/>
        </w:rPr>
        <w:t>στ</w:t>
      </w:r>
      <w:proofErr w:type="spellEnd"/>
      <w:r w:rsidRPr="00FC0F8E">
        <w:rPr>
          <w:rFonts w:ascii="Alexander" w:eastAsia="Times New Roman" w:hAnsi="Alexander" w:cs="Arial"/>
          <w:b/>
          <w:bCs/>
          <w:color w:val="222222"/>
          <w:sz w:val="30"/>
          <w:szCs w:val="30"/>
          <w:lang w:eastAsia="el-GR"/>
        </w:rPr>
        <w:t>΄.</w:t>
      </w:r>
    </w:p>
    <w:p w14:paraId="529B1327" w14:textId="77777777" w:rsidR="00620984" w:rsidRPr="00FC0F8E" w:rsidRDefault="00620984" w:rsidP="00620984">
      <w:pPr>
        <w:spacing w:after="0" w:line="276" w:lineRule="auto"/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</w:pPr>
      <w:r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 xml:space="preserve">- </w:t>
      </w:r>
      <w:proofErr w:type="spellStart"/>
      <w:r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Τρισάγιον</w:t>
      </w:r>
      <w:proofErr w:type="spellEnd"/>
    </w:p>
    <w:p w14:paraId="4FC780CE" w14:textId="18703A22" w:rsidR="0010537C" w:rsidRPr="00FC0F8E" w:rsidRDefault="0010537C" w:rsidP="0032739C">
      <w:pPr>
        <w:spacing w:after="0" w:line="276" w:lineRule="auto"/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</w:pPr>
      <w:r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-</w:t>
      </w:r>
      <w:r w:rsidR="00620984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 xml:space="preserve"> </w:t>
      </w:r>
      <w:proofErr w:type="spellStart"/>
      <w:r w:rsidR="00620984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Κοντάκιον</w:t>
      </w:r>
      <w:proofErr w:type="spellEnd"/>
      <w:r w:rsidR="00620984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 xml:space="preserve"> της ημέρας</w:t>
      </w:r>
    </w:p>
    <w:p w14:paraId="33A54FC1" w14:textId="77777777" w:rsidR="0010537C" w:rsidRPr="00FC0F8E" w:rsidRDefault="0010537C" w:rsidP="0032739C">
      <w:pPr>
        <w:spacing w:after="0" w:line="276" w:lineRule="auto"/>
        <w:rPr>
          <w:rFonts w:ascii="Alexander" w:eastAsia="Times New Roman" w:hAnsi="Alexander" w:cs="Arial"/>
          <w:color w:val="222222"/>
          <w:sz w:val="28"/>
          <w:szCs w:val="28"/>
          <w:lang w:eastAsia="el-GR"/>
        </w:rPr>
      </w:pPr>
      <w:r w:rsidRPr="00FC0F8E">
        <w:rPr>
          <w:rFonts w:ascii="Alexander" w:eastAsia="Times New Roman" w:hAnsi="Alexander" w:cs="Arial"/>
          <w:color w:val="222222"/>
          <w:sz w:val="28"/>
          <w:szCs w:val="28"/>
          <w:lang w:eastAsia="el-GR"/>
        </w:rPr>
        <w:t> </w:t>
      </w:r>
    </w:p>
    <w:p w14:paraId="71262701" w14:textId="2A89CA68" w:rsidR="00620984" w:rsidRPr="00FC0F8E" w:rsidRDefault="00620984" w:rsidP="00620984">
      <w:pPr>
        <w:spacing w:after="0" w:line="276" w:lineRule="auto"/>
        <w:rPr>
          <w:rFonts w:ascii="Alexander" w:eastAsia="Times New Roman" w:hAnsi="Alexander" w:cs="Arial"/>
          <w:b/>
          <w:bCs/>
          <w:color w:val="222222"/>
          <w:sz w:val="30"/>
          <w:szCs w:val="30"/>
          <w:lang w:eastAsia="el-GR"/>
        </w:rPr>
      </w:pPr>
      <w:r w:rsidRPr="00FC0F8E">
        <w:rPr>
          <w:rFonts w:ascii="Alexander" w:eastAsia="Times New Roman" w:hAnsi="Alexander" w:cs="Arial"/>
          <w:b/>
          <w:bCs/>
          <w:color w:val="222222"/>
          <w:sz w:val="30"/>
          <w:szCs w:val="30"/>
          <w:lang w:eastAsia="el-GR"/>
        </w:rPr>
        <w:t>Ενότητα ζ΄.</w:t>
      </w:r>
    </w:p>
    <w:p w14:paraId="652AE5E5" w14:textId="0FBF769B" w:rsidR="00620984" w:rsidRPr="00FC0F8E" w:rsidRDefault="00620984" w:rsidP="00620984">
      <w:pPr>
        <w:spacing w:after="0" w:line="276" w:lineRule="auto"/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</w:pPr>
      <w:r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 xml:space="preserve">- </w:t>
      </w:r>
      <w:r w:rsidR="00FC0F8E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 xml:space="preserve">«Ὁ </w:t>
      </w:r>
      <w:proofErr w:type="spellStart"/>
      <w:r w:rsidR="00FC0F8E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ἐν</w:t>
      </w:r>
      <w:proofErr w:type="spellEnd"/>
      <w:r w:rsidR="00FC0F8E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 xml:space="preserve"> </w:t>
      </w:r>
      <w:proofErr w:type="spellStart"/>
      <w:r w:rsidR="00FC0F8E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παντὶ</w:t>
      </w:r>
      <w:proofErr w:type="spellEnd"/>
      <w:r w:rsidR="00FC0F8E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 xml:space="preserve"> </w:t>
      </w:r>
      <w:proofErr w:type="spellStart"/>
      <w:r w:rsidR="00FC0F8E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καιρῷ</w:t>
      </w:r>
      <w:proofErr w:type="spellEnd"/>
      <w:r w:rsidR="00FC0F8E"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…»</w:t>
      </w:r>
    </w:p>
    <w:p w14:paraId="3EADCBD5" w14:textId="77777777" w:rsidR="00FC0F8E" w:rsidRPr="00FC0F8E" w:rsidRDefault="00FC0F8E" w:rsidP="00FC0F8E">
      <w:pPr>
        <w:spacing w:after="0" w:line="276" w:lineRule="auto"/>
        <w:rPr>
          <w:rFonts w:ascii="Alexander" w:eastAsia="Times New Roman" w:hAnsi="Alexander" w:cs="Arial"/>
          <w:color w:val="222222"/>
          <w:sz w:val="28"/>
          <w:szCs w:val="28"/>
          <w:lang w:eastAsia="el-GR"/>
        </w:rPr>
      </w:pPr>
      <w:r w:rsidRPr="00FC0F8E">
        <w:rPr>
          <w:rFonts w:ascii="Alexander" w:eastAsia="Times New Roman" w:hAnsi="Alexander" w:cs="Arial"/>
          <w:color w:val="222222"/>
          <w:sz w:val="28"/>
          <w:szCs w:val="28"/>
          <w:lang w:eastAsia="el-GR"/>
        </w:rPr>
        <w:t> </w:t>
      </w:r>
    </w:p>
    <w:p w14:paraId="2C719228" w14:textId="634AD668" w:rsidR="00FC0F8E" w:rsidRPr="00FC0F8E" w:rsidRDefault="00FC0F8E" w:rsidP="00FC0F8E">
      <w:pPr>
        <w:spacing w:after="0" w:line="276" w:lineRule="auto"/>
        <w:rPr>
          <w:rFonts w:ascii="Alexander" w:eastAsia="Times New Roman" w:hAnsi="Alexander" w:cs="Arial"/>
          <w:b/>
          <w:bCs/>
          <w:color w:val="222222"/>
          <w:sz w:val="30"/>
          <w:szCs w:val="30"/>
          <w:lang w:eastAsia="el-GR"/>
        </w:rPr>
      </w:pPr>
      <w:r w:rsidRPr="00FC0F8E">
        <w:rPr>
          <w:rFonts w:ascii="Alexander" w:eastAsia="Times New Roman" w:hAnsi="Alexander" w:cs="Arial"/>
          <w:b/>
          <w:bCs/>
          <w:color w:val="222222"/>
          <w:sz w:val="30"/>
          <w:szCs w:val="30"/>
          <w:lang w:eastAsia="el-GR"/>
        </w:rPr>
        <w:t>Ενότητα η΄.</w:t>
      </w:r>
    </w:p>
    <w:p w14:paraId="1C00D1F7" w14:textId="65B9188B" w:rsidR="00FC0F8E" w:rsidRPr="00FC0F8E" w:rsidRDefault="00FC0F8E" w:rsidP="00FC0F8E">
      <w:pPr>
        <w:spacing w:after="0" w:line="276" w:lineRule="auto"/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</w:pPr>
      <w:r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- Ευχή της Ώρας</w:t>
      </w:r>
    </w:p>
    <w:p w14:paraId="3B4BEF64" w14:textId="64B6DC6E" w:rsidR="00FC0F8E" w:rsidRPr="00FC0F8E" w:rsidRDefault="00FC0F8E" w:rsidP="00FC0F8E">
      <w:pPr>
        <w:spacing w:after="0" w:line="276" w:lineRule="auto"/>
        <w:rPr>
          <w:rFonts w:ascii="Alexander" w:eastAsia="Times New Roman" w:hAnsi="Alexander" w:cs="Arial"/>
          <w:color w:val="222222"/>
          <w:sz w:val="28"/>
          <w:szCs w:val="28"/>
          <w:lang w:eastAsia="el-GR"/>
        </w:rPr>
      </w:pPr>
    </w:p>
    <w:p w14:paraId="6B2BAABD" w14:textId="41E79592" w:rsidR="00FC0F8E" w:rsidRPr="00FC0F8E" w:rsidRDefault="00FC0F8E" w:rsidP="00FC0F8E">
      <w:pPr>
        <w:spacing w:after="0" w:line="276" w:lineRule="auto"/>
        <w:rPr>
          <w:rFonts w:ascii="Alexander" w:eastAsia="Times New Roman" w:hAnsi="Alexander" w:cs="Arial"/>
          <w:b/>
          <w:bCs/>
          <w:color w:val="222222"/>
          <w:sz w:val="30"/>
          <w:szCs w:val="30"/>
          <w:lang w:eastAsia="el-GR"/>
        </w:rPr>
      </w:pPr>
      <w:r w:rsidRPr="00FC0F8E">
        <w:rPr>
          <w:rFonts w:ascii="Alexander" w:eastAsia="Times New Roman" w:hAnsi="Alexander" w:cs="Arial"/>
          <w:b/>
          <w:bCs/>
          <w:color w:val="222222"/>
          <w:sz w:val="30"/>
          <w:szCs w:val="30"/>
          <w:lang w:eastAsia="el-GR"/>
        </w:rPr>
        <w:t>Ενότητα θ΄.</w:t>
      </w:r>
    </w:p>
    <w:p w14:paraId="22892B26" w14:textId="329EFCB7" w:rsidR="0010537C" w:rsidRPr="00FC0F8E" w:rsidRDefault="00FC0F8E" w:rsidP="00FC0F8E">
      <w:pPr>
        <w:spacing w:after="0" w:line="276" w:lineRule="auto"/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</w:pPr>
      <w:r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 xml:space="preserve">- </w:t>
      </w:r>
      <w:proofErr w:type="spellStart"/>
      <w:r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Απόλυσις</w:t>
      </w:r>
      <w:proofErr w:type="spellEnd"/>
      <w:r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 xml:space="preserve"> μετά </w:t>
      </w:r>
      <w:r w:rsidR="004A66A1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>ή</w:t>
      </w:r>
      <w:bookmarkStart w:id="0" w:name="_GoBack"/>
      <w:bookmarkEnd w:id="0"/>
      <w:r w:rsidRPr="00FC0F8E">
        <w:rPr>
          <w:rFonts w:ascii="Alexander" w:eastAsia="Times New Roman" w:hAnsi="Alexander" w:cs="Arial"/>
          <w:color w:val="222222"/>
          <w:sz w:val="30"/>
          <w:szCs w:val="30"/>
          <w:lang w:eastAsia="el-GR"/>
        </w:rPr>
        <w:t xml:space="preserve"> άνευ Ιερέως</w:t>
      </w:r>
    </w:p>
    <w:sectPr w:rsidR="0010537C" w:rsidRPr="00FC0F8E" w:rsidSect="0010537C">
      <w:pgSz w:w="11906" w:h="16838"/>
      <w:pgMar w:top="1134" w:right="1134" w:bottom="99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lexander">
    <w:panose1 w:val="02020602090805090A03"/>
    <w:charset w:val="A1"/>
    <w:family w:val="roman"/>
    <w:pitch w:val="variable"/>
    <w:sig w:usb0="E00002FF" w:usb1="5200F8DB" w:usb2="05000021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37C"/>
    <w:rsid w:val="00083485"/>
    <w:rsid w:val="0010537C"/>
    <w:rsid w:val="00295695"/>
    <w:rsid w:val="0032739C"/>
    <w:rsid w:val="004A66A1"/>
    <w:rsid w:val="00620984"/>
    <w:rsid w:val="00FC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87DB9"/>
  <w15:chartTrackingRefBased/>
  <w15:docId w15:val="{B5AB23BE-849D-46E6-968A-19627C19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3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karagounis</dc:creator>
  <cp:keywords/>
  <dc:description/>
  <cp:lastModifiedBy>kostas karagounis</cp:lastModifiedBy>
  <cp:revision>2</cp:revision>
  <dcterms:created xsi:type="dcterms:W3CDTF">2020-02-24T15:55:00Z</dcterms:created>
  <dcterms:modified xsi:type="dcterms:W3CDTF">2020-02-24T15:55:00Z</dcterms:modified>
</cp:coreProperties>
</file>